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B491" w14:textId="25573DEB" w:rsidR="00A05289" w:rsidRPr="00E2391F" w:rsidRDefault="00A05289" w:rsidP="00A05289">
      <w:pPr>
        <w:spacing w:line="240" w:lineRule="auto"/>
        <w:jc w:val="right"/>
        <w:rPr>
          <w:rFonts w:ascii="Times New Roman" w:hAnsi="Times New Roman"/>
        </w:rPr>
      </w:pPr>
      <w:r w:rsidRPr="00E2391F">
        <w:rPr>
          <w:rFonts w:ascii="Times New Roman" w:hAnsi="Times New Roman"/>
        </w:rPr>
        <w:t xml:space="preserve">Myszyniec, dnia </w:t>
      </w:r>
      <w:r w:rsidR="007233F0">
        <w:rPr>
          <w:rFonts w:ascii="Times New Roman" w:hAnsi="Times New Roman"/>
        </w:rPr>
        <w:t>30.06</w:t>
      </w:r>
      <w:r w:rsidRPr="00E2391F">
        <w:rPr>
          <w:rFonts w:ascii="Times New Roman" w:hAnsi="Times New Roman"/>
        </w:rPr>
        <w:t>.2021 r.</w:t>
      </w:r>
    </w:p>
    <w:p w14:paraId="128AFC6A" w14:textId="47DCC9E8" w:rsidR="00A05289" w:rsidRPr="00E2391F" w:rsidRDefault="00A05289" w:rsidP="00A05289">
      <w:pPr>
        <w:spacing w:line="240" w:lineRule="auto"/>
        <w:rPr>
          <w:rFonts w:ascii="Times New Roman" w:hAnsi="Times New Roman"/>
        </w:rPr>
      </w:pPr>
      <w:r w:rsidRPr="00E2391F">
        <w:rPr>
          <w:rFonts w:ascii="Times New Roman" w:hAnsi="Times New Roman"/>
        </w:rPr>
        <w:t>IN.GP.6733.6.2021.MD</w:t>
      </w:r>
      <w:r w:rsidRPr="00E2391F">
        <w:rPr>
          <w:rFonts w:ascii="Times New Roman" w:hAnsi="Times New Roman"/>
        </w:rPr>
        <w:tab/>
      </w:r>
      <w:r w:rsidRPr="00E2391F">
        <w:rPr>
          <w:rFonts w:ascii="Times New Roman" w:hAnsi="Times New Roman"/>
        </w:rPr>
        <w:tab/>
        <w:t xml:space="preserve">                                                 </w:t>
      </w:r>
    </w:p>
    <w:p w14:paraId="79022AE6" w14:textId="77777777" w:rsidR="00A05289" w:rsidRPr="00E2391F" w:rsidRDefault="00A05289" w:rsidP="00A05289">
      <w:pPr>
        <w:spacing w:after="0" w:line="240" w:lineRule="auto"/>
        <w:jc w:val="center"/>
        <w:rPr>
          <w:rFonts w:ascii="Times New Roman" w:hAnsi="Times New Roman"/>
          <w:b/>
        </w:rPr>
      </w:pPr>
      <w:r w:rsidRPr="00E2391F">
        <w:rPr>
          <w:rFonts w:ascii="Times New Roman" w:hAnsi="Times New Roman"/>
          <w:b/>
        </w:rPr>
        <w:t>O B W I E S Z C Z E N I E</w:t>
      </w:r>
    </w:p>
    <w:p w14:paraId="6334A2D4" w14:textId="77777777" w:rsidR="00A05289" w:rsidRPr="00E2391F" w:rsidRDefault="00A05289" w:rsidP="00A05289">
      <w:pPr>
        <w:spacing w:after="0" w:line="240" w:lineRule="auto"/>
        <w:jc w:val="center"/>
        <w:rPr>
          <w:rFonts w:ascii="Times New Roman" w:hAnsi="Times New Roman"/>
          <w:b/>
        </w:rPr>
      </w:pPr>
      <w:r w:rsidRPr="00E2391F">
        <w:rPr>
          <w:rFonts w:ascii="Times New Roman" w:hAnsi="Times New Roman"/>
          <w:b/>
        </w:rPr>
        <w:t>Burmistrza Myszyńca</w:t>
      </w:r>
    </w:p>
    <w:p w14:paraId="755780CB" w14:textId="77777777" w:rsidR="00A05289" w:rsidRPr="00E2391F" w:rsidRDefault="00A05289" w:rsidP="00A0528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2391F">
        <w:rPr>
          <w:rFonts w:ascii="Times New Roman" w:hAnsi="Times New Roman"/>
          <w:b/>
          <w:u w:val="single"/>
        </w:rPr>
        <w:t>o wszczęciu postępowania administracyjnego</w:t>
      </w:r>
    </w:p>
    <w:p w14:paraId="38F4ED86" w14:textId="77777777" w:rsidR="00A05289" w:rsidRPr="00E2391F" w:rsidRDefault="00A05289" w:rsidP="00A05289">
      <w:pPr>
        <w:spacing w:after="0" w:line="240" w:lineRule="auto"/>
        <w:rPr>
          <w:rFonts w:ascii="Times New Roman" w:hAnsi="Times New Roman"/>
          <w:b/>
        </w:rPr>
      </w:pPr>
    </w:p>
    <w:p w14:paraId="2748F83C" w14:textId="0075FF54" w:rsidR="00A05289" w:rsidRPr="00E2391F" w:rsidRDefault="00A05289" w:rsidP="00A052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ab/>
        <w:t>Na podstawie art. 61 § 4 ustawy z dnia 14 czerwca 1960 r. Kodeks post</w:t>
      </w:r>
      <w:r w:rsidRPr="00E2391F">
        <w:rPr>
          <w:rFonts w:ascii="Times New Roman" w:eastAsia="TimesNewRoman" w:hAnsi="Times New Roman"/>
        </w:rPr>
        <w:t>ę</w:t>
      </w:r>
      <w:r w:rsidRPr="00E2391F">
        <w:rPr>
          <w:rFonts w:ascii="Times New Roman" w:hAnsi="Times New Roman"/>
        </w:rPr>
        <w:t xml:space="preserve">powania administracyjnego </w:t>
      </w:r>
      <w:bookmarkStart w:id="0" w:name="_Hlk64446018"/>
      <w:r w:rsidRPr="00E2391F">
        <w:rPr>
          <w:rFonts w:ascii="Times New Roman" w:hAnsi="Times New Roman"/>
        </w:rPr>
        <w:t xml:space="preserve">(t.j. Dz. U. z 2021 r. poz. 735) </w:t>
      </w:r>
      <w:bookmarkEnd w:id="0"/>
      <w:r w:rsidRPr="00E2391F">
        <w:rPr>
          <w:rFonts w:ascii="Times New Roman" w:hAnsi="Times New Roman"/>
        </w:rPr>
        <w:t xml:space="preserve">w związku z art. 53 ust. 1 ustawy </w:t>
      </w:r>
      <w:r w:rsidRPr="00E2391F">
        <w:rPr>
          <w:rFonts w:ascii="Times New Roman" w:hAnsi="Times New Roman"/>
        </w:rPr>
        <w:br/>
        <w:t>z dnia 27 marca 2003 r. o planowaniu i zagospodarowaniu przestrzennym (t.j. Dz. U. z 2021 r. poz. 741 z późn. zm.),</w:t>
      </w:r>
    </w:p>
    <w:p w14:paraId="3567E55F" w14:textId="77777777" w:rsidR="00A05289" w:rsidRPr="00E2391F" w:rsidRDefault="00A05289" w:rsidP="00A05289">
      <w:pPr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</w:p>
    <w:p w14:paraId="6DD7439A" w14:textId="77777777" w:rsidR="00A05289" w:rsidRPr="00E2391F" w:rsidRDefault="00A05289" w:rsidP="00A05289">
      <w:pPr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E2391F">
        <w:rPr>
          <w:rFonts w:ascii="Times New Roman" w:hAnsi="Times New Roman"/>
          <w:b/>
          <w:u w:val="single"/>
        </w:rPr>
        <w:t>z a w i a d a m i a m</w:t>
      </w:r>
    </w:p>
    <w:p w14:paraId="76495FD5" w14:textId="77777777" w:rsidR="00A05289" w:rsidRPr="00E2391F" w:rsidRDefault="00A05289" w:rsidP="00A052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77EE5600" w14:textId="6DE6A27D" w:rsidR="00A05289" w:rsidRPr="00E2391F" w:rsidRDefault="00A05289" w:rsidP="00A05289">
      <w:pPr>
        <w:spacing w:before="120" w:after="120" w:line="240" w:lineRule="auto"/>
        <w:contextualSpacing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>że w dniu 07.05.2021 r. na wniosek</w:t>
      </w:r>
      <w:r w:rsidRPr="00E2391F">
        <w:rPr>
          <w:rFonts w:ascii="Times New Roman" w:hAnsi="Times New Roman"/>
          <w:b/>
        </w:rPr>
        <w:t xml:space="preserve"> PGE Dystrybucja S.A., ul. Garbarska 21A, 20-340 Lublin, reprezentowanej przez Pana Tomasza Samełko</w:t>
      </w:r>
      <w:r w:rsidRPr="00E2391F">
        <w:rPr>
          <w:rFonts w:ascii="Times New Roman" w:hAnsi="Times New Roman"/>
        </w:rPr>
        <w:t>, wszczęte zostało postępowanie administracyjne w sprawie wydania decyzji lokalizacji inwestycji celu publicznego polegającej na:</w:t>
      </w:r>
    </w:p>
    <w:p w14:paraId="0D66464C" w14:textId="77777777" w:rsidR="00A05289" w:rsidRPr="00E2391F" w:rsidRDefault="00A05289" w:rsidP="00A05289">
      <w:pPr>
        <w:spacing w:before="120" w:after="120" w:line="240" w:lineRule="auto"/>
        <w:contextualSpacing/>
        <w:jc w:val="both"/>
        <w:rPr>
          <w:rFonts w:ascii="Times New Roman" w:hAnsi="Times New Roman"/>
        </w:rPr>
      </w:pPr>
    </w:p>
    <w:p w14:paraId="27A394AC" w14:textId="6881628F" w:rsidR="00A05289" w:rsidRPr="00E2391F" w:rsidRDefault="00A05289" w:rsidP="00A05289">
      <w:pPr>
        <w:spacing w:before="120" w:after="120" w:line="240" w:lineRule="auto"/>
        <w:contextualSpacing/>
        <w:jc w:val="center"/>
        <w:rPr>
          <w:rFonts w:ascii="Times New Roman" w:hAnsi="Times New Roman"/>
          <w:b/>
        </w:rPr>
      </w:pPr>
      <w:r w:rsidRPr="00E2391F">
        <w:rPr>
          <w:rFonts w:ascii="Times New Roman" w:hAnsi="Times New Roman"/>
          <w:b/>
        </w:rPr>
        <w:t>„</w:t>
      </w:r>
      <w:r w:rsidR="00E2391F" w:rsidRPr="00E2391F">
        <w:rPr>
          <w:rFonts w:ascii="Times New Roman" w:hAnsi="Times New Roman"/>
          <w:b/>
        </w:rPr>
        <w:t xml:space="preserve">budowie sieci kablowej wielotorowej SN z infrastrukturą towarzyszącą, sieci kablowej wielotorowej nN, stacji transformatorowych SN/nN oraz sieci napowietrznej SN i nN </w:t>
      </w:r>
      <w:r w:rsidR="00E2391F" w:rsidRPr="00E2391F">
        <w:rPr>
          <w:rFonts w:ascii="Times New Roman" w:hAnsi="Times New Roman"/>
          <w:b/>
        </w:rPr>
        <w:br/>
        <w:t>w m. Myszyniec oraz Myszyniec Stary</w:t>
      </w:r>
      <w:r w:rsidRPr="00E2391F">
        <w:rPr>
          <w:rFonts w:ascii="Times New Roman" w:hAnsi="Times New Roman"/>
          <w:b/>
        </w:rPr>
        <w:t>”</w:t>
      </w:r>
    </w:p>
    <w:p w14:paraId="498B53C4" w14:textId="77777777" w:rsidR="00A05289" w:rsidRPr="00E2391F" w:rsidRDefault="00A05289" w:rsidP="00A05289">
      <w:pPr>
        <w:spacing w:before="120" w:after="120" w:line="240" w:lineRule="auto"/>
        <w:contextualSpacing/>
        <w:jc w:val="both"/>
        <w:rPr>
          <w:rFonts w:ascii="Times New Roman" w:hAnsi="Times New Roman"/>
          <w:b/>
        </w:rPr>
      </w:pPr>
    </w:p>
    <w:p w14:paraId="437B2F35" w14:textId="07108F24" w:rsidR="00A05289" w:rsidRPr="00E2391F" w:rsidRDefault="00A05289" w:rsidP="00A05289">
      <w:pPr>
        <w:spacing w:before="120" w:after="120" w:line="240" w:lineRule="auto"/>
        <w:contextualSpacing/>
        <w:jc w:val="both"/>
        <w:rPr>
          <w:rFonts w:ascii="Times New Roman" w:hAnsi="Times New Roman"/>
          <w:b/>
        </w:rPr>
      </w:pPr>
      <w:r w:rsidRPr="00E2391F">
        <w:rPr>
          <w:rFonts w:ascii="Times New Roman" w:hAnsi="Times New Roman"/>
        </w:rPr>
        <w:t>Inwestycja realizowana będzie na</w:t>
      </w:r>
      <w:r w:rsidRPr="00E2391F">
        <w:rPr>
          <w:rFonts w:ascii="Times New Roman" w:hAnsi="Times New Roman"/>
          <w:b/>
        </w:rPr>
        <w:t xml:space="preserve"> </w:t>
      </w:r>
      <w:r w:rsidRPr="00E2391F">
        <w:rPr>
          <w:rFonts w:ascii="Times New Roman" w:hAnsi="Times New Roman"/>
        </w:rPr>
        <w:t xml:space="preserve">terenie działek oznaczonych numerami ewidencyjnymi </w:t>
      </w:r>
      <w:r w:rsidR="00E2391F" w:rsidRPr="00E2391F">
        <w:rPr>
          <w:rFonts w:ascii="Times New Roman" w:hAnsi="Times New Roman"/>
        </w:rPr>
        <w:t>749/4, 929, 749/10, 749/11 położonych w obrębie ewid. Myszyniec oraz  działek ozn. nr geod. 888/2, 887/3, 887/2, 888/1, 1076/1, 889, 890, 1077, 892, 893/9, 876/3, 893/5, 880/2, 880/1, 881/12, 879/10, 1075, 874, 1074, 857/4, 854/1, 1081, 1078, 968/1, 1079, 965/2, 1042/3, 288, 1062, 1067, 913, 1070 Myszyniec Stary, gm. Myszyniec.</w:t>
      </w:r>
    </w:p>
    <w:p w14:paraId="67CECC69" w14:textId="77777777" w:rsidR="00A05289" w:rsidRPr="00E2391F" w:rsidRDefault="00A05289" w:rsidP="00A05289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>Informuję o uprawnieniach wszystkich Stron tego postępowania wynikających z art. 10 ustawy z dnia 14 czerwca 1960 r. Kodeks post</w:t>
      </w:r>
      <w:r w:rsidRPr="00E2391F">
        <w:rPr>
          <w:rFonts w:ascii="Times New Roman" w:eastAsia="TimesNewRoman" w:hAnsi="Times New Roman"/>
        </w:rPr>
        <w:t>ę</w:t>
      </w:r>
      <w:r w:rsidRPr="00E2391F">
        <w:rPr>
          <w:rFonts w:ascii="Times New Roman" w:hAnsi="Times New Roman"/>
        </w:rPr>
        <w:t>powania administracyjnego (t.j. Dz. U. z 2020 r. poz. 256 ze zm.), polegających na prawie do czynnego udziału w każdym stadium postępowania. Informuję o możliwości zapoznania się z dokumentacją oraz składania uwag i wniosków w powyższej sprawie w siedzibie Urzędu Miejskiego w Myszyńcu, Referat Inwestycji, Planowania Przestrzennego i Gospodarki Komunalnej, pokój nr 1 - parter budynku w godzinach pracy Urzędu  8</w:t>
      </w:r>
      <w:r w:rsidRPr="00E2391F">
        <w:rPr>
          <w:rFonts w:ascii="Times New Roman" w:hAnsi="Times New Roman"/>
          <w:vertAlign w:val="superscript"/>
        </w:rPr>
        <w:t>00</w:t>
      </w:r>
      <w:r w:rsidRPr="00E2391F">
        <w:rPr>
          <w:rFonts w:ascii="Times New Roman" w:hAnsi="Times New Roman"/>
        </w:rPr>
        <w:t>-16</w:t>
      </w:r>
      <w:r w:rsidRPr="00E2391F">
        <w:rPr>
          <w:rFonts w:ascii="Times New Roman" w:hAnsi="Times New Roman"/>
          <w:vertAlign w:val="superscript"/>
        </w:rPr>
        <w:t>00</w:t>
      </w:r>
      <w:r w:rsidRPr="00E2391F">
        <w:rPr>
          <w:rFonts w:ascii="Times New Roman" w:hAnsi="Times New Roman"/>
        </w:rPr>
        <w:t>.</w:t>
      </w:r>
    </w:p>
    <w:p w14:paraId="0384BA61" w14:textId="77777777" w:rsidR="00A05289" w:rsidRPr="00E2391F" w:rsidRDefault="00A05289" w:rsidP="00A05289">
      <w:pPr>
        <w:autoSpaceDE w:val="0"/>
        <w:autoSpaceDN w:val="0"/>
        <w:adjustRightInd w:val="0"/>
        <w:spacing w:before="120" w:after="120" w:line="240" w:lineRule="auto"/>
        <w:ind w:firstLine="708"/>
        <w:contextualSpacing/>
        <w:jc w:val="both"/>
        <w:rPr>
          <w:rFonts w:ascii="Times New Roman" w:hAnsi="Times New Roman"/>
        </w:rPr>
      </w:pPr>
    </w:p>
    <w:p w14:paraId="15EED3BD" w14:textId="292A7E97" w:rsidR="00A05289" w:rsidRPr="00E2391F" w:rsidRDefault="00A05289" w:rsidP="00A05289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 xml:space="preserve">Zgodnie z art. 53 ust. 1 ustawy z dnia 27 marca 2003 r. o planowaniu i zagospodarowaniu przestrzennym „o </w:t>
      </w:r>
      <w:r w:rsidRPr="00E2391F">
        <w:rPr>
          <w:rFonts w:ascii="Times New Roman" w:hAnsi="Times New Roman"/>
          <w:color w:val="000000"/>
        </w:rPr>
        <w:t xml:space="preserve">wszczęciu postępowania w sprawie wydania decyzji o ustaleniu lokalizacji inwestycji celu publicznego oraz postanowieniach i decyzji kończącej postępowanie strony zawiadamia się w drodze obwieszczenia, a także w sposób zwyczajowo przyjęty w danej miejscowości. Inwestora oraz właścicieli i użytkowników wieczystych nieruchomości, na których będą lokalizowane inwestycje celu publicznego, zawiadamia się na piśmie.” W związku z powyższym niniejsze zawiadomienie zostaje podane do publicznej wiadomości poprzez publiczne obwieszczenie, tj. zamieszczenie na stronie internetowej Biuletynu Informacji Publicznej Gminy Myszyniec w zakładce „obwieszczenia, zawiadomienia” (myszyniec.nowoczesnagmina.pl), na stronie internetowej Urzędu Miejskiego </w:t>
      </w:r>
      <w:r w:rsidR="00610661" w:rsidRPr="00E2391F">
        <w:rPr>
          <w:rFonts w:ascii="Times New Roman" w:hAnsi="Times New Roman"/>
          <w:color w:val="000000"/>
        </w:rPr>
        <w:br/>
      </w:r>
      <w:r w:rsidRPr="00E2391F">
        <w:rPr>
          <w:rFonts w:ascii="Times New Roman" w:hAnsi="Times New Roman"/>
          <w:color w:val="000000"/>
        </w:rPr>
        <w:t xml:space="preserve">w Myszyńcu „komunikaty i ogłoszenia” (myszyniec.pl) oraz poprzez wywieszenie na tablicy ogłoszeń w siedzibie Urzędu Miejskiego w Myszyńcu. </w:t>
      </w:r>
    </w:p>
    <w:p w14:paraId="063DAB7E" w14:textId="77777777" w:rsidR="00A05289" w:rsidRPr="00E2391F" w:rsidRDefault="00A05289" w:rsidP="00A05289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</w:p>
    <w:p w14:paraId="06E8AC3C" w14:textId="77777777" w:rsidR="00A05289" w:rsidRPr="00E2391F" w:rsidRDefault="00A05289" w:rsidP="00A0528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E2391F">
        <w:rPr>
          <w:rFonts w:ascii="Times New Roman" w:hAnsi="Times New Roman"/>
          <w:sz w:val="20"/>
          <w:szCs w:val="20"/>
          <w:u w:val="single"/>
        </w:rPr>
        <w:t>Otrzymują:</w:t>
      </w:r>
    </w:p>
    <w:p w14:paraId="75653B27" w14:textId="77777777" w:rsidR="00A05289" w:rsidRPr="00E2391F" w:rsidRDefault="00A05289" w:rsidP="00A0528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E2391F">
        <w:rPr>
          <w:rFonts w:ascii="Times New Roman" w:hAnsi="Times New Roman"/>
          <w:sz w:val="20"/>
          <w:szCs w:val="20"/>
        </w:rPr>
        <w:t>Strony postępowania poprzez publiczne obwieszczenie,</w:t>
      </w:r>
    </w:p>
    <w:p w14:paraId="479B3277" w14:textId="77777777" w:rsidR="00A05289" w:rsidRPr="00E2391F" w:rsidRDefault="00A05289" w:rsidP="00A0528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E2391F">
        <w:rPr>
          <w:rFonts w:ascii="Times New Roman" w:hAnsi="Times New Roman"/>
          <w:sz w:val="20"/>
          <w:szCs w:val="20"/>
        </w:rPr>
        <w:t>IN.GP. a/a.</w:t>
      </w:r>
    </w:p>
    <w:p w14:paraId="59E6144E" w14:textId="77777777" w:rsidR="00A05289" w:rsidRPr="00E2391F" w:rsidRDefault="00A05289" w:rsidP="00610661">
      <w:pPr>
        <w:tabs>
          <w:tab w:val="left" w:pos="2490"/>
          <w:tab w:val="center" w:pos="4536"/>
        </w:tabs>
        <w:rPr>
          <w:rFonts w:ascii="Times New Roman" w:hAnsi="Times New Roman"/>
          <w:b/>
        </w:rPr>
      </w:pPr>
    </w:p>
    <w:p w14:paraId="6AA5E10E" w14:textId="77777777" w:rsidR="00A05289" w:rsidRPr="00E2391F" w:rsidRDefault="00A05289" w:rsidP="00A05289">
      <w:pPr>
        <w:tabs>
          <w:tab w:val="left" w:pos="2490"/>
          <w:tab w:val="center" w:pos="4536"/>
        </w:tabs>
        <w:jc w:val="center"/>
        <w:rPr>
          <w:rFonts w:ascii="Times New Roman" w:hAnsi="Times New Roman"/>
          <w:b/>
        </w:rPr>
      </w:pPr>
      <w:r w:rsidRPr="00E2391F">
        <w:rPr>
          <w:rFonts w:ascii="Times New Roman" w:hAnsi="Times New Roman"/>
          <w:b/>
        </w:rPr>
        <w:lastRenderedPageBreak/>
        <w:t>OBOWIĄZEK INFORMACYJNY RODO</w:t>
      </w:r>
    </w:p>
    <w:p w14:paraId="78B7C56D" w14:textId="77777777" w:rsidR="00A05289" w:rsidRPr="00E2391F" w:rsidRDefault="00A05289" w:rsidP="00A05289">
      <w:pPr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>Na podstawie art. 13 Rozporządzenia Parlamentu Europejskiego i Rady (UE) 2016/679 z dnia 27 kwietnia 2016 r. w sprawie ochrony osób fizycznych w związku z przetwarzaniem danych osobowych i w sprawie swobodnego przepływu takich danych oraz uchylenia dyrektywy 95/46/WE (ogólnego rozporządzenia o ochronie danych) informujemy, że:</w:t>
      </w:r>
    </w:p>
    <w:p w14:paraId="3D1DE3A7" w14:textId="77777777" w:rsidR="00A05289" w:rsidRPr="00E2391F" w:rsidRDefault="00A05289" w:rsidP="00A05289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E2391F">
        <w:rPr>
          <w:rFonts w:ascii="Times New Roman" w:hAnsi="Times New Roman"/>
          <w:iCs/>
        </w:rPr>
        <w:t>Administratorem Danych jest Gmina Myszyniec reprezentowana przez Burmistrza, Dane kontaktowe: Urząd Miejski w Myszyńcu,  Plac Wolności 60, 07-430 Myszyniec, tel. (29) 77 21 141, e-mail: urzad@myszyniec.pl</w:t>
      </w:r>
    </w:p>
    <w:p w14:paraId="3EB35DA7" w14:textId="77777777" w:rsidR="00A05289" w:rsidRPr="00E2391F" w:rsidRDefault="00A05289" w:rsidP="00A05289">
      <w:pPr>
        <w:pStyle w:val="Akapitzlist1"/>
        <w:numPr>
          <w:ilvl w:val="0"/>
          <w:numId w:val="2"/>
        </w:numPr>
        <w:tabs>
          <w:tab w:val="left" w:pos="660"/>
        </w:tabs>
        <w:spacing w:after="0" w:line="240" w:lineRule="auto"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>W urzędzie powołany został inspektor ochrony danych. Dane kontaktowe znajdują się na stronie internetowej urzędu (w zakładce dot. przetwarzania danych/ RODO) oraz w sekretariacie.</w:t>
      </w:r>
    </w:p>
    <w:p w14:paraId="021C9D4C" w14:textId="77777777" w:rsidR="00A05289" w:rsidRPr="00E2391F" w:rsidRDefault="00A05289" w:rsidP="00A05289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>Przetwarzanie odbywa się w celach</w:t>
      </w:r>
      <w:r w:rsidRPr="00E2391F">
        <w:rPr>
          <w:rFonts w:ascii="Times New Roman" w:hAnsi="Times New Roman"/>
          <w:b/>
          <w:color w:val="FF0000"/>
        </w:rPr>
        <w:t xml:space="preserve"> </w:t>
      </w:r>
      <w:r w:rsidRPr="00E2391F">
        <w:rPr>
          <w:rFonts w:ascii="Times New Roman" w:hAnsi="Times New Roman"/>
        </w:rPr>
        <w:t>realizacji wniosku a podstawą przetwarzania danych osobowych jest Art. 6 ust 2 lit c) lub e) RODO- obowiązek prawny lub zadanie realizowane w interesie publicznym.</w:t>
      </w:r>
    </w:p>
    <w:p w14:paraId="1ECB26FB" w14:textId="77777777" w:rsidR="00A05289" w:rsidRPr="00E2391F" w:rsidRDefault="00A05289" w:rsidP="00A052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>Przekazanie danych osobowych we wniosku wynika z przepisów obowiązującego prawa. Konsekwencje niepodania danych wynikają z ustaw odrębnych.</w:t>
      </w:r>
    </w:p>
    <w:p w14:paraId="72A331C4" w14:textId="77777777" w:rsidR="00A05289" w:rsidRPr="00E2391F" w:rsidRDefault="00A05289" w:rsidP="00A05289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>Okres przechowywania Państwa danych został określone w przepisach prawa dot. archiwizacji dokumentów tj. Jednolitym Rzeczowym Wykazie Akt.</w:t>
      </w:r>
    </w:p>
    <w:p w14:paraId="79B92117" w14:textId="77777777" w:rsidR="00A05289" w:rsidRPr="00E2391F" w:rsidRDefault="00A05289" w:rsidP="00A05289">
      <w:pPr>
        <w:pStyle w:val="Akapitzlist1"/>
        <w:numPr>
          <w:ilvl w:val="0"/>
          <w:numId w:val="2"/>
        </w:numPr>
        <w:tabs>
          <w:tab w:val="left" w:pos="770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2391F">
        <w:rPr>
          <w:rFonts w:ascii="Times New Roman" w:hAnsi="Times New Roman"/>
          <w:lang w:eastAsia="pl-PL"/>
        </w:rPr>
        <w:t>Realizacja praw podmiotowych (dostępu do danych osobowych, ich poprawiania, itd.) wynika z RODO oraz ustaw odrębnych.</w:t>
      </w:r>
    </w:p>
    <w:p w14:paraId="4E3756FB" w14:textId="77777777" w:rsidR="00A05289" w:rsidRPr="00E2391F" w:rsidRDefault="00A05289" w:rsidP="00A052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2391F">
        <w:rPr>
          <w:rFonts w:ascii="Times New Roman" w:hAnsi="Times New Roman"/>
        </w:rPr>
        <w:t>Podmiotom danych przysługuje prawo skargi do organu nadzorczego (PUODO).</w:t>
      </w:r>
    </w:p>
    <w:p w14:paraId="3C10BD1E" w14:textId="77777777" w:rsidR="00A05289" w:rsidRPr="00E2391F" w:rsidRDefault="00A05289" w:rsidP="00A05289">
      <w:pPr>
        <w:spacing w:after="0" w:line="240" w:lineRule="auto"/>
        <w:jc w:val="both"/>
        <w:rPr>
          <w:rFonts w:ascii="Times New Roman" w:hAnsi="Times New Roman"/>
        </w:rPr>
      </w:pPr>
    </w:p>
    <w:p w14:paraId="6933EAE2" w14:textId="77777777" w:rsidR="00A05289" w:rsidRPr="00E2391F" w:rsidRDefault="00A05289" w:rsidP="00A05289">
      <w:pPr>
        <w:spacing w:after="0" w:line="240" w:lineRule="auto"/>
        <w:jc w:val="both"/>
        <w:rPr>
          <w:rFonts w:ascii="Times New Roman" w:hAnsi="Times New Roman"/>
        </w:rPr>
      </w:pPr>
    </w:p>
    <w:p w14:paraId="07C6C8C8" w14:textId="77777777" w:rsidR="00A05289" w:rsidRPr="00E2391F" w:rsidRDefault="00A05289" w:rsidP="00A05289">
      <w:pPr>
        <w:spacing w:after="0" w:line="240" w:lineRule="auto"/>
        <w:jc w:val="both"/>
        <w:rPr>
          <w:rFonts w:ascii="Times New Roman" w:hAnsi="Times New Roman"/>
        </w:rPr>
      </w:pPr>
    </w:p>
    <w:p w14:paraId="70114A9D" w14:textId="77777777" w:rsidR="00A05289" w:rsidRPr="00E2391F" w:rsidRDefault="00A05289" w:rsidP="00A05289">
      <w:pPr>
        <w:spacing w:after="0" w:line="240" w:lineRule="auto"/>
        <w:jc w:val="both"/>
        <w:rPr>
          <w:rFonts w:ascii="Times New Roman" w:hAnsi="Times New Roman"/>
        </w:rPr>
      </w:pPr>
    </w:p>
    <w:p w14:paraId="62685E72" w14:textId="77777777" w:rsidR="00A05289" w:rsidRPr="00E2391F" w:rsidRDefault="00A05289" w:rsidP="00A05289">
      <w:pPr>
        <w:spacing w:after="0" w:line="240" w:lineRule="auto"/>
        <w:jc w:val="both"/>
        <w:rPr>
          <w:rFonts w:ascii="Times New Roman" w:hAnsi="Times New Roman"/>
        </w:rPr>
      </w:pPr>
    </w:p>
    <w:p w14:paraId="58FC2D87" w14:textId="77777777" w:rsidR="00A05289" w:rsidRPr="00E2391F" w:rsidRDefault="00A05289" w:rsidP="00A05289">
      <w:pPr>
        <w:spacing w:after="0" w:line="240" w:lineRule="auto"/>
        <w:jc w:val="both"/>
        <w:rPr>
          <w:rFonts w:ascii="Times New Roman" w:hAnsi="Times New Roman"/>
        </w:rPr>
      </w:pPr>
    </w:p>
    <w:p w14:paraId="5D6B8662" w14:textId="77777777" w:rsidR="00A05289" w:rsidRPr="00E2391F" w:rsidRDefault="00A05289" w:rsidP="00A05289">
      <w:pPr>
        <w:spacing w:after="0" w:line="240" w:lineRule="auto"/>
        <w:jc w:val="both"/>
        <w:rPr>
          <w:rFonts w:ascii="Times New Roman" w:hAnsi="Times New Roman"/>
        </w:rPr>
      </w:pPr>
    </w:p>
    <w:p w14:paraId="010F3E7D" w14:textId="77777777" w:rsidR="00A05289" w:rsidRPr="00E2391F" w:rsidRDefault="00A05289" w:rsidP="00A05289">
      <w:pPr>
        <w:spacing w:after="0" w:line="240" w:lineRule="auto"/>
        <w:jc w:val="both"/>
        <w:rPr>
          <w:rFonts w:ascii="Times New Roman" w:hAnsi="Times New Roman"/>
        </w:rPr>
      </w:pPr>
    </w:p>
    <w:p w14:paraId="40DCEF91" w14:textId="77777777" w:rsidR="00A05289" w:rsidRPr="00E2391F" w:rsidRDefault="00A05289" w:rsidP="00A05289">
      <w:pPr>
        <w:spacing w:after="0" w:line="240" w:lineRule="auto"/>
        <w:jc w:val="both"/>
        <w:rPr>
          <w:rFonts w:ascii="Times New Roman" w:hAnsi="Times New Roman"/>
        </w:rPr>
      </w:pPr>
    </w:p>
    <w:p w14:paraId="76DF6351" w14:textId="77777777" w:rsidR="00A05289" w:rsidRPr="00E2391F" w:rsidRDefault="00A05289" w:rsidP="00A05289">
      <w:pPr>
        <w:spacing w:after="0" w:line="240" w:lineRule="auto"/>
        <w:jc w:val="both"/>
        <w:rPr>
          <w:rFonts w:ascii="Times New Roman" w:hAnsi="Times New Roman"/>
        </w:rPr>
      </w:pPr>
    </w:p>
    <w:p w14:paraId="72F21754" w14:textId="77777777" w:rsidR="00A05289" w:rsidRDefault="00A05289" w:rsidP="00A05289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4C75E9ED" w14:textId="77777777" w:rsidR="00A05289" w:rsidRDefault="00A05289" w:rsidP="00A05289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629BFF0A" w14:textId="77777777" w:rsidR="00A05289" w:rsidRDefault="00A05289" w:rsidP="00A05289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15940996" w14:textId="77777777" w:rsidR="00A05289" w:rsidRDefault="00A05289" w:rsidP="00A05289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6B4088FF" w14:textId="77777777" w:rsidR="00A05289" w:rsidRDefault="00A05289" w:rsidP="00A05289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25D47FBF" w14:textId="77777777" w:rsidR="00A05289" w:rsidRDefault="00A05289" w:rsidP="00A05289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64358572" w14:textId="77777777" w:rsidR="00A05289" w:rsidRDefault="00A05289" w:rsidP="00A05289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744D560E" w14:textId="77777777" w:rsidR="00A05289" w:rsidRDefault="00A05289" w:rsidP="00A05289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55EB49A6" w14:textId="77777777" w:rsidR="00A05289" w:rsidRDefault="00A05289" w:rsidP="00A05289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3E755B2B" w14:textId="77777777" w:rsidR="00A05289" w:rsidRDefault="00A05289" w:rsidP="00A05289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37374FBF" w14:textId="77777777" w:rsidR="00A05289" w:rsidRDefault="00A05289" w:rsidP="00A05289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5FFB2508" w14:textId="77777777" w:rsidR="00A05289" w:rsidRDefault="00A05289" w:rsidP="00A05289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40C88B28" w14:textId="77777777" w:rsidR="00A05289" w:rsidRDefault="00A05289" w:rsidP="00A05289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688F62E8" w14:textId="77777777" w:rsidR="00A05289" w:rsidRDefault="00A05289" w:rsidP="00A05289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5FD25544" w14:textId="77777777" w:rsidR="00A05289" w:rsidRDefault="00A05289" w:rsidP="00A05289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231DFCA1" w14:textId="77777777" w:rsidR="00A05289" w:rsidRDefault="00A05289" w:rsidP="00A05289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507167AE" w14:textId="77777777" w:rsidR="00A05289" w:rsidRDefault="00A05289" w:rsidP="00A05289">
      <w:pPr>
        <w:spacing w:after="0" w:line="240" w:lineRule="auto"/>
        <w:jc w:val="both"/>
        <w:rPr>
          <w:rFonts w:asciiTheme="minorHAnsi" w:hAnsiTheme="minorHAnsi" w:cstheme="minorHAnsi"/>
          <w:sz w:val="20"/>
          <w:szCs w:val="16"/>
        </w:rPr>
      </w:pPr>
    </w:p>
    <w:p w14:paraId="3194E2B2" w14:textId="77777777" w:rsidR="00B46F04" w:rsidRDefault="00B46F04"/>
    <w:sectPr w:rsidR="00B46F04" w:rsidSect="00356E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3953" w14:textId="77777777" w:rsidR="0093338A" w:rsidRDefault="0093338A">
      <w:pPr>
        <w:spacing w:after="0" w:line="240" w:lineRule="auto"/>
      </w:pPr>
      <w:r>
        <w:separator/>
      </w:r>
    </w:p>
  </w:endnote>
  <w:endnote w:type="continuationSeparator" w:id="0">
    <w:p w14:paraId="77062B29" w14:textId="77777777" w:rsidR="0093338A" w:rsidRDefault="0093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</w:rPr>
      <w:id w:val="160703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bookmarkStart w:id="1" w:name="_Hlk64447667" w:displacedByCustomXml="next"/>
      <w:sdt>
        <w:sdtPr>
          <w:rPr>
            <w:rFonts w:eastAsia="Calibri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F3B92D8" w14:textId="416DDB62" w:rsidR="0017750B" w:rsidRPr="0017750B" w:rsidRDefault="00610661" w:rsidP="0017750B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50B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  <w:r w:rsidR="00E2391F">
              <w:rPr>
                <w:rFonts w:ascii="Times New Roman" w:hAnsi="Times New Roman"/>
                <w:sz w:val="16"/>
                <w:szCs w:val="16"/>
              </w:rPr>
              <w:t>_</w:t>
            </w:r>
            <w:r w:rsidRPr="0017750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</w:t>
            </w:r>
          </w:p>
          <w:p w14:paraId="4B7D2383" w14:textId="77777777" w:rsidR="0017750B" w:rsidRPr="0017750B" w:rsidRDefault="00610661" w:rsidP="0017750B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50B">
              <w:rPr>
                <w:rFonts w:ascii="Times New Roman" w:hAnsi="Times New Roman"/>
                <w:sz w:val="16"/>
                <w:szCs w:val="16"/>
              </w:rPr>
              <w:t>URZĄD MIEJSKI W MYSZYŃCU</w:t>
            </w:r>
          </w:p>
          <w:p w14:paraId="1AC83787" w14:textId="77777777" w:rsidR="0017750B" w:rsidRPr="0017750B" w:rsidRDefault="00610661" w:rsidP="0017750B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50B">
              <w:rPr>
                <w:rFonts w:ascii="Times New Roman" w:hAnsi="Times New Roman"/>
                <w:sz w:val="16"/>
                <w:szCs w:val="16"/>
              </w:rPr>
              <w:t>Referat Inwestycji, Planowania Przestrzennego i Gospodarki Komunalnej</w:t>
            </w:r>
          </w:p>
          <w:p w14:paraId="0E06EED8" w14:textId="77777777" w:rsidR="0017750B" w:rsidRPr="0017750B" w:rsidRDefault="00610661" w:rsidP="0017750B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50B">
              <w:rPr>
                <w:rFonts w:ascii="Times New Roman" w:hAnsi="Times New Roman"/>
                <w:sz w:val="16"/>
                <w:szCs w:val="16"/>
              </w:rPr>
              <w:t>07-430 Myszyniec, Plac Wolności 60</w:t>
            </w:r>
          </w:p>
          <w:p w14:paraId="3B057BCF" w14:textId="77777777" w:rsidR="0017750B" w:rsidRPr="0017750B" w:rsidRDefault="00610661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50B">
              <w:rPr>
                <w:rFonts w:ascii="Times New Roman" w:hAnsi="Times New Roman"/>
                <w:sz w:val="16"/>
                <w:szCs w:val="16"/>
              </w:rPr>
              <w:t>Monika Drężek, tel. (29) 77 21 141 w. 16</w:t>
            </w:r>
          </w:p>
          <w:bookmarkEnd w:id="1"/>
          <w:p w14:paraId="5C6B7589" w14:textId="77777777" w:rsidR="0017750B" w:rsidRDefault="0093338A">
            <w:pPr>
              <w:pStyle w:val="Stopk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88F199" w14:textId="77777777" w:rsidR="00020E3C" w:rsidRPr="0017750B" w:rsidRDefault="00610661">
            <w:pPr>
              <w:pStyle w:val="Stopka"/>
              <w:jc w:val="center"/>
              <w:rPr>
                <w:sz w:val="20"/>
                <w:szCs w:val="20"/>
              </w:rPr>
            </w:pPr>
            <w:r w:rsidRPr="0017750B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17750B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17750B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Pr="001775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7750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1775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7750B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17750B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17750B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Pr="001775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7750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1775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1DA9327B" w14:textId="77777777" w:rsidR="00020E3C" w:rsidRDefault="009333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46FD" w14:textId="77777777" w:rsidR="0093338A" w:rsidRDefault="0093338A">
      <w:pPr>
        <w:spacing w:after="0" w:line="240" w:lineRule="auto"/>
      </w:pPr>
      <w:r>
        <w:separator/>
      </w:r>
    </w:p>
  </w:footnote>
  <w:footnote w:type="continuationSeparator" w:id="0">
    <w:p w14:paraId="538DE404" w14:textId="77777777" w:rsidR="0093338A" w:rsidRDefault="00933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230A"/>
    <w:multiLevelType w:val="hybridMultilevel"/>
    <w:tmpl w:val="03D8C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B18BC"/>
    <w:multiLevelType w:val="hybridMultilevel"/>
    <w:tmpl w:val="2C08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4A397B"/>
    <w:multiLevelType w:val="hybridMultilevel"/>
    <w:tmpl w:val="549A30A8"/>
    <w:lvl w:ilvl="0" w:tplc="9B6E30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A9"/>
    <w:rsid w:val="002728D4"/>
    <w:rsid w:val="00610661"/>
    <w:rsid w:val="007233F0"/>
    <w:rsid w:val="0093338A"/>
    <w:rsid w:val="00A05289"/>
    <w:rsid w:val="00B46F04"/>
    <w:rsid w:val="00C949A9"/>
    <w:rsid w:val="00E2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04A5"/>
  <w15:chartTrackingRefBased/>
  <w15:docId w15:val="{E432F365-FDCD-4952-A916-34D2D6AF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289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0528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0528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289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05289"/>
    <w:pPr>
      <w:spacing w:after="160" w:line="254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Drężek</dc:creator>
  <cp:keywords/>
  <dc:description/>
  <cp:lastModifiedBy>Monika Drężek</cp:lastModifiedBy>
  <cp:revision>4</cp:revision>
  <cp:lastPrinted>2021-06-11T12:56:00Z</cp:lastPrinted>
  <dcterms:created xsi:type="dcterms:W3CDTF">2021-06-10T11:42:00Z</dcterms:created>
  <dcterms:modified xsi:type="dcterms:W3CDTF">2021-07-07T06:01:00Z</dcterms:modified>
</cp:coreProperties>
</file>