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C9" w:rsidRDefault="00C845C9">
      <w:r>
        <w:t xml:space="preserve">                                      </w:t>
      </w:r>
    </w:p>
    <w:p w:rsidR="00A03ACB" w:rsidRDefault="00C845C9" w:rsidP="00C845C9">
      <w:pPr>
        <w:jc w:val="center"/>
      </w:pPr>
      <w:r>
        <w:t>Zarządzenie Nr 2</w:t>
      </w:r>
      <w:r w:rsidR="00F81CBD">
        <w:t>33</w:t>
      </w:r>
      <w:r>
        <w:t>/21</w:t>
      </w:r>
    </w:p>
    <w:p w:rsidR="00C845C9" w:rsidRDefault="00C845C9" w:rsidP="00C845C9">
      <w:pPr>
        <w:jc w:val="center"/>
      </w:pPr>
      <w:r>
        <w:t xml:space="preserve">Burmistrz Myszyńca </w:t>
      </w:r>
    </w:p>
    <w:p w:rsidR="00C845C9" w:rsidRDefault="00C845C9" w:rsidP="00C845C9">
      <w:pPr>
        <w:jc w:val="center"/>
      </w:pPr>
      <w:r>
        <w:t xml:space="preserve">Z dnia </w:t>
      </w:r>
      <w:r w:rsidR="00F81CBD">
        <w:t>30</w:t>
      </w:r>
      <w:r>
        <w:t xml:space="preserve"> </w:t>
      </w:r>
      <w:r w:rsidR="00F81CBD">
        <w:t>czerwca</w:t>
      </w:r>
      <w:r>
        <w:t xml:space="preserve"> 2021 roku</w:t>
      </w:r>
    </w:p>
    <w:p w:rsidR="00C845C9" w:rsidRDefault="00C845C9" w:rsidP="007974BC">
      <w:pPr>
        <w:jc w:val="center"/>
      </w:pPr>
      <w:r>
        <w:t>W sprawie powołania Gminnej Komisji Rozwiązywania Problemów Alkoholowych</w:t>
      </w:r>
    </w:p>
    <w:p w:rsidR="00C845C9" w:rsidRDefault="00C845C9" w:rsidP="007974BC">
      <w:pPr>
        <w:jc w:val="both"/>
      </w:pPr>
      <w:r>
        <w:t>Na podstawie art.4</w:t>
      </w:r>
      <w:r>
        <w:rPr>
          <w:vertAlign w:val="superscript"/>
        </w:rPr>
        <w:t xml:space="preserve">1 </w:t>
      </w:r>
      <w:r>
        <w:t>ustawy z dnia 26 października 1982 r. o wychowaniu w trzeźwości</w:t>
      </w:r>
      <w:r w:rsidR="00087399">
        <w:t xml:space="preserve">                                                     </w:t>
      </w:r>
      <w:r>
        <w:t xml:space="preserve"> i przeciwdziałaniu alkoholizmowi (</w:t>
      </w:r>
      <w:proofErr w:type="spellStart"/>
      <w:r>
        <w:t>t.j</w:t>
      </w:r>
      <w:proofErr w:type="spellEnd"/>
      <w:r>
        <w:t>. Dz.U. z 20</w:t>
      </w:r>
      <w:r w:rsidR="00216FA4">
        <w:t>21</w:t>
      </w:r>
      <w:r>
        <w:t xml:space="preserve"> r. poz. </w:t>
      </w:r>
      <w:r w:rsidR="00216FA4">
        <w:t>1119</w:t>
      </w:r>
      <w:r>
        <w:t xml:space="preserve">) zarządza się, co następuje:  </w:t>
      </w:r>
    </w:p>
    <w:p w:rsidR="00C845C9" w:rsidRDefault="00C845C9" w:rsidP="00C845C9">
      <w:pPr>
        <w:jc w:val="center"/>
      </w:pPr>
    </w:p>
    <w:p w:rsidR="00C845C9" w:rsidRDefault="007974BC" w:rsidP="00C845C9">
      <w:pPr>
        <w:jc w:val="center"/>
      </w:pPr>
      <w:r>
        <w:rPr>
          <w:rFonts w:cstheme="minorHAnsi"/>
        </w:rPr>
        <w:t>§</w:t>
      </w:r>
      <w:r w:rsidR="006C0826">
        <w:t xml:space="preserve"> 1</w:t>
      </w:r>
    </w:p>
    <w:p w:rsidR="006C0826" w:rsidRDefault="006C0826" w:rsidP="006C0826">
      <w:pPr>
        <w:jc w:val="both"/>
      </w:pPr>
      <w:r>
        <w:t xml:space="preserve">Powołuje się Gminną Komisję Rozwiązywania Problemów </w:t>
      </w:r>
      <w:r w:rsidR="000C0DF9">
        <w:t>A</w:t>
      </w:r>
      <w:r>
        <w:t>lkoholowych w następującym składzie:</w:t>
      </w:r>
    </w:p>
    <w:p w:rsidR="006C0826" w:rsidRDefault="006C0826" w:rsidP="006C0826">
      <w:pPr>
        <w:pStyle w:val="Akapitzlist"/>
        <w:numPr>
          <w:ilvl w:val="0"/>
          <w:numId w:val="1"/>
        </w:numPr>
        <w:jc w:val="both"/>
      </w:pPr>
      <w:r>
        <w:t>Gruszewska Miroslawa            - przewodnicząca</w:t>
      </w:r>
    </w:p>
    <w:p w:rsidR="006C0826" w:rsidRDefault="00F82463" w:rsidP="006C0826">
      <w:pPr>
        <w:pStyle w:val="Akapitzlist"/>
        <w:numPr>
          <w:ilvl w:val="0"/>
          <w:numId w:val="1"/>
        </w:numPr>
        <w:jc w:val="both"/>
      </w:pPr>
      <w:r>
        <w:t>Sieruta</w:t>
      </w:r>
      <w:r w:rsidR="006C0826">
        <w:t xml:space="preserve"> Elżbieta                         - sekretarz</w:t>
      </w:r>
    </w:p>
    <w:p w:rsidR="006C0826" w:rsidRDefault="006C0826" w:rsidP="006C0826">
      <w:pPr>
        <w:pStyle w:val="Akapitzlist"/>
        <w:numPr>
          <w:ilvl w:val="0"/>
          <w:numId w:val="1"/>
        </w:numPr>
        <w:jc w:val="both"/>
      </w:pPr>
      <w:r>
        <w:t>Grzeszczyk Danuta                   - członek</w:t>
      </w:r>
    </w:p>
    <w:p w:rsidR="006C0826" w:rsidRDefault="006C0826" w:rsidP="006C0826">
      <w:pPr>
        <w:pStyle w:val="Akapitzlist"/>
        <w:numPr>
          <w:ilvl w:val="0"/>
          <w:numId w:val="1"/>
        </w:numPr>
        <w:jc w:val="both"/>
      </w:pPr>
      <w:r>
        <w:t>Pyszny Małgorzata                   - członek</w:t>
      </w:r>
    </w:p>
    <w:p w:rsidR="006C0826" w:rsidRDefault="006C0826" w:rsidP="006C0826">
      <w:pPr>
        <w:pStyle w:val="Akapitzlist"/>
        <w:numPr>
          <w:ilvl w:val="0"/>
          <w:numId w:val="1"/>
        </w:numPr>
        <w:jc w:val="both"/>
      </w:pPr>
      <w:r>
        <w:t>Ścibek Zdzisław                         - członek</w:t>
      </w:r>
    </w:p>
    <w:p w:rsidR="006C0826" w:rsidRDefault="006C0826" w:rsidP="006C0826">
      <w:pPr>
        <w:pStyle w:val="Akapitzlist"/>
        <w:numPr>
          <w:ilvl w:val="0"/>
          <w:numId w:val="1"/>
        </w:numPr>
        <w:jc w:val="both"/>
      </w:pPr>
      <w:r>
        <w:t>Ślubecki Mariusz                       - członek</w:t>
      </w:r>
    </w:p>
    <w:p w:rsidR="006C0826" w:rsidRDefault="006C0826" w:rsidP="006C0826">
      <w:pPr>
        <w:pStyle w:val="Akapitzlist"/>
        <w:numPr>
          <w:ilvl w:val="0"/>
          <w:numId w:val="1"/>
        </w:numPr>
        <w:jc w:val="both"/>
      </w:pPr>
      <w:r>
        <w:t>Antoczenko-Ropiak Janina      - członek</w:t>
      </w:r>
    </w:p>
    <w:p w:rsidR="0097691A" w:rsidRDefault="0097691A" w:rsidP="0097691A">
      <w:pPr>
        <w:jc w:val="both"/>
      </w:pPr>
    </w:p>
    <w:p w:rsidR="0097691A" w:rsidRDefault="007974BC" w:rsidP="007974BC">
      <w:pPr>
        <w:jc w:val="center"/>
      </w:pPr>
      <w:r>
        <w:rPr>
          <w:rFonts w:cstheme="minorHAnsi"/>
        </w:rPr>
        <w:t>§</w:t>
      </w:r>
      <w:r w:rsidR="0097691A">
        <w:t xml:space="preserve"> 2</w:t>
      </w:r>
    </w:p>
    <w:p w:rsidR="0097691A" w:rsidRDefault="0097691A" w:rsidP="0097691A">
      <w:r>
        <w:t>Traci moc Zarządzenie Nr 2</w:t>
      </w:r>
      <w:r w:rsidR="00F81CBD">
        <w:t>12</w:t>
      </w:r>
      <w:r>
        <w:t>/</w:t>
      </w:r>
      <w:r w:rsidR="00F81CBD">
        <w:t>21</w:t>
      </w:r>
      <w:r>
        <w:t xml:space="preserve"> z dnia </w:t>
      </w:r>
      <w:r w:rsidR="00F81CBD">
        <w:t>15</w:t>
      </w:r>
      <w:r>
        <w:t xml:space="preserve"> </w:t>
      </w:r>
      <w:r w:rsidR="00F81CBD">
        <w:t>kwietnia</w:t>
      </w:r>
      <w:r>
        <w:t xml:space="preserve"> 2021 r.  w sprawie powołania Gminnej Komisji Rozwiązywania Problemów Alkoholowych.</w:t>
      </w:r>
    </w:p>
    <w:p w:rsidR="0097691A" w:rsidRDefault="007974BC" w:rsidP="0097691A">
      <w:pPr>
        <w:jc w:val="center"/>
      </w:pPr>
      <w:r>
        <w:rPr>
          <w:rFonts w:cstheme="minorHAnsi"/>
        </w:rPr>
        <w:t>§</w:t>
      </w:r>
      <w:r w:rsidR="0097691A">
        <w:t xml:space="preserve"> 3</w:t>
      </w:r>
    </w:p>
    <w:p w:rsidR="0097691A" w:rsidRDefault="0097691A" w:rsidP="0097691A">
      <w:pPr>
        <w:jc w:val="both"/>
      </w:pPr>
      <w:r>
        <w:t>Zarządzenie wchodzi w życie z dniem wydania.</w:t>
      </w:r>
    </w:p>
    <w:p w:rsidR="00216FA4" w:rsidRDefault="00216FA4" w:rsidP="0097691A">
      <w:pPr>
        <w:jc w:val="both"/>
      </w:pPr>
    </w:p>
    <w:p w:rsidR="00216FA4" w:rsidRDefault="00527259" w:rsidP="0097691A">
      <w:pPr>
        <w:jc w:val="both"/>
      </w:pPr>
      <w:r>
        <w:t xml:space="preserve"> </w:t>
      </w:r>
    </w:p>
    <w:p w:rsidR="00527259" w:rsidRDefault="00527259" w:rsidP="0097691A">
      <w:pPr>
        <w:jc w:val="both"/>
      </w:pPr>
      <w:r>
        <w:t xml:space="preserve">                                                                                                                  Burmistrz Myszyńca</w:t>
      </w:r>
    </w:p>
    <w:p w:rsidR="00527259" w:rsidRDefault="00527259" w:rsidP="0097691A">
      <w:pPr>
        <w:jc w:val="both"/>
      </w:pPr>
      <w:r>
        <w:t xml:space="preserve">                                                                                                                  Elżbieta Abramczyk</w:t>
      </w:r>
      <w:bookmarkStart w:id="0" w:name="_GoBack"/>
      <w:bookmarkEnd w:id="0"/>
    </w:p>
    <w:sectPr w:rsidR="00527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75B93"/>
    <w:multiLevelType w:val="hybridMultilevel"/>
    <w:tmpl w:val="30546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FD"/>
    <w:rsid w:val="00087399"/>
    <w:rsid w:val="000C0DF9"/>
    <w:rsid w:val="001B5AFD"/>
    <w:rsid w:val="00216FA4"/>
    <w:rsid w:val="003C3108"/>
    <w:rsid w:val="00460AEB"/>
    <w:rsid w:val="00527259"/>
    <w:rsid w:val="005D3F85"/>
    <w:rsid w:val="006C0826"/>
    <w:rsid w:val="007974BC"/>
    <w:rsid w:val="008B1BC5"/>
    <w:rsid w:val="00953DFF"/>
    <w:rsid w:val="0097691A"/>
    <w:rsid w:val="00A22353"/>
    <w:rsid w:val="00C845C9"/>
    <w:rsid w:val="00E55017"/>
    <w:rsid w:val="00E6344A"/>
    <w:rsid w:val="00E94A55"/>
    <w:rsid w:val="00F81CBD"/>
    <w:rsid w:val="00F8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0F410-D92F-4816-9779-B4F2A59C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82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16F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Miroslawa</dc:creator>
  <cp:keywords/>
  <dc:description/>
  <cp:lastModifiedBy>Mirosława Gruszewska</cp:lastModifiedBy>
  <cp:revision>2</cp:revision>
  <cp:lastPrinted>2021-08-05T06:06:00Z</cp:lastPrinted>
  <dcterms:created xsi:type="dcterms:W3CDTF">2021-08-05T06:17:00Z</dcterms:created>
  <dcterms:modified xsi:type="dcterms:W3CDTF">2021-08-05T06:17:00Z</dcterms:modified>
</cp:coreProperties>
</file>