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6E" w:rsidRDefault="00044B6E" w:rsidP="00044B6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</w:rPr>
        <w:t xml:space="preserve">   </w:t>
      </w:r>
      <w:r w:rsidRPr="001A2F02">
        <w:rPr>
          <w:b/>
          <w:sz w:val="28"/>
          <w:szCs w:val="28"/>
          <w:u w:val="single"/>
        </w:rPr>
        <w:t>POUCZENIE NA ODWROCIE</w:t>
      </w:r>
    </w:p>
    <w:p w:rsidR="00044B6E" w:rsidRPr="001A2F02" w:rsidRDefault="00044B6E" w:rsidP="00044B6E">
      <w:pPr>
        <w:jc w:val="center"/>
        <w:rPr>
          <w:b/>
          <w:sz w:val="28"/>
          <w:szCs w:val="28"/>
          <w:u w:val="single"/>
        </w:rPr>
      </w:pPr>
    </w:p>
    <w:p w:rsidR="00044B6E" w:rsidRPr="001A2F02" w:rsidRDefault="00044B6E" w:rsidP="006A50C5">
      <w:pPr>
        <w:ind w:right="283"/>
        <w:jc w:val="center"/>
        <w:rPr>
          <w:b/>
          <w:sz w:val="24"/>
          <w:szCs w:val="24"/>
        </w:rPr>
      </w:pPr>
      <w:r w:rsidRPr="001A2F02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Pr="001A2F02">
        <w:rPr>
          <w:sz w:val="24"/>
          <w:szCs w:val="24"/>
        </w:rPr>
        <w:t>Myszyniec, dnia……………</w:t>
      </w:r>
    </w:p>
    <w:p w:rsidR="00044B6E" w:rsidRDefault="00044B6E" w:rsidP="00044B6E">
      <w:pPr>
        <w:rPr>
          <w:sz w:val="24"/>
        </w:rPr>
      </w:pPr>
      <w:r>
        <w:rPr>
          <w:sz w:val="24"/>
        </w:rPr>
        <w:t xml:space="preserve">.......................................................... .........                                         </w:t>
      </w:r>
    </w:p>
    <w:p w:rsidR="00044B6E" w:rsidRDefault="00044B6E" w:rsidP="00044B6E">
      <w:pPr>
        <w:rPr>
          <w:sz w:val="24"/>
        </w:rPr>
      </w:pPr>
      <w:r w:rsidRPr="001A2F02">
        <w:rPr>
          <w:sz w:val="18"/>
          <w:szCs w:val="18"/>
        </w:rPr>
        <w:t xml:space="preserve"> nazwisko i imię (Firmy KRS- nazwa, siedziba</w:t>
      </w:r>
      <w:r w:rsidRPr="0081267E">
        <w:rPr>
          <w:sz w:val="24"/>
          <w:szCs w:val="24"/>
        </w:rPr>
        <w:t xml:space="preserve">)                    </w:t>
      </w:r>
      <w:r>
        <w:rPr>
          <w:sz w:val="24"/>
          <w:szCs w:val="24"/>
        </w:rPr>
        <w:t xml:space="preserve">           </w:t>
      </w:r>
      <w:r w:rsidRPr="0081267E">
        <w:rPr>
          <w:sz w:val="24"/>
          <w:szCs w:val="24"/>
        </w:rPr>
        <w:t xml:space="preserve">          Urząd Miejski  w Myszyńcu</w:t>
      </w:r>
      <w:r>
        <w:t xml:space="preserve">                                                                                                                                      ………….</w:t>
      </w:r>
      <w:r>
        <w:rPr>
          <w:sz w:val="24"/>
        </w:rPr>
        <w:t>..................................................                                   Plac Wolności 60</w:t>
      </w:r>
    </w:p>
    <w:p w:rsidR="00044B6E" w:rsidRDefault="00044B6E" w:rsidP="00044B6E">
      <w:pPr>
        <w:rPr>
          <w:sz w:val="24"/>
        </w:rPr>
      </w:pPr>
      <w:r w:rsidRPr="001A2F02">
        <w:rPr>
          <w:sz w:val="18"/>
          <w:szCs w:val="18"/>
        </w:rPr>
        <w:t xml:space="preserve">            adres zamieszkania                   </w:t>
      </w:r>
      <w:r>
        <w:rPr>
          <w:sz w:val="24"/>
          <w:szCs w:val="24"/>
        </w:rPr>
        <w:t xml:space="preserve"> </w:t>
      </w:r>
      <w:r w:rsidRPr="001A2F02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07-430 Myszyniec </w:t>
      </w:r>
    </w:p>
    <w:p w:rsidR="00044B6E" w:rsidRDefault="00044B6E" w:rsidP="00044B6E">
      <w:pPr>
        <w:rPr>
          <w:sz w:val="24"/>
        </w:rPr>
      </w:pPr>
      <w:r>
        <w:rPr>
          <w:sz w:val="24"/>
        </w:rPr>
        <w:t>...................................................................</w:t>
      </w:r>
    </w:p>
    <w:p w:rsidR="00044B6E" w:rsidRPr="001A2F02" w:rsidRDefault="00044B6E" w:rsidP="00044B6E">
      <w:pPr>
        <w:rPr>
          <w:sz w:val="18"/>
          <w:szCs w:val="18"/>
        </w:rPr>
      </w:pPr>
      <w:r w:rsidRPr="001A2F02">
        <w:rPr>
          <w:sz w:val="18"/>
          <w:szCs w:val="18"/>
        </w:rPr>
        <w:t xml:space="preserve">               nr telefonu  </w:t>
      </w:r>
    </w:p>
    <w:p w:rsidR="00044B6E" w:rsidRDefault="00044B6E" w:rsidP="00044B6E"/>
    <w:p w:rsidR="00044B6E" w:rsidRDefault="00044B6E" w:rsidP="00044B6E"/>
    <w:p w:rsidR="00044B6E" w:rsidRDefault="00044B6E" w:rsidP="00044B6E">
      <w:pPr>
        <w:pStyle w:val="Nagwek1"/>
      </w:pPr>
    </w:p>
    <w:p w:rsidR="00044B6E" w:rsidRDefault="00044B6E" w:rsidP="00044B6E">
      <w:pPr>
        <w:pStyle w:val="Nagwek1"/>
      </w:pPr>
      <w:r>
        <w:t>OŚWIADCZENIE* O WARTOŚCI SPRZEDAŻY NAPOJÓW ALKOHOLOWYCH</w:t>
      </w:r>
    </w:p>
    <w:p w:rsidR="00044B6E" w:rsidRDefault="00044B6E" w:rsidP="00044B6E">
      <w:pPr>
        <w:pStyle w:val="Nagwek1"/>
      </w:pPr>
      <w:r>
        <w:t>W ROKU 20</w:t>
      </w:r>
      <w:r w:rsidR="0002311F">
        <w:t>20</w:t>
      </w:r>
    </w:p>
    <w:p w:rsidR="00044B6E" w:rsidRDefault="00044B6E" w:rsidP="00044B6E">
      <w:pPr>
        <w:pBdr>
          <w:bottom w:val="single" w:sz="6" w:space="1" w:color="auto"/>
        </w:pBdr>
        <w:ind w:right="-851"/>
        <w:outlineLvl w:val="0"/>
        <w:rPr>
          <w:b/>
        </w:rPr>
      </w:pPr>
    </w:p>
    <w:p w:rsidR="00044B6E" w:rsidRDefault="00044B6E" w:rsidP="00044B6E">
      <w:pPr>
        <w:pBdr>
          <w:bottom w:val="single" w:sz="6" w:space="1" w:color="auto"/>
        </w:pBdr>
        <w:ind w:right="-851"/>
        <w:outlineLvl w:val="0"/>
        <w:rPr>
          <w:b/>
        </w:rPr>
      </w:pPr>
    </w:p>
    <w:p w:rsidR="00044B6E" w:rsidRDefault="00044B6E" w:rsidP="00044B6E">
      <w:pPr>
        <w:pBdr>
          <w:bottom w:val="single" w:sz="6" w:space="1" w:color="auto"/>
        </w:pBdr>
        <w:ind w:right="-851"/>
        <w:outlineLvl w:val="0"/>
      </w:pPr>
      <w:r>
        <w:rPr>
          <w:b/>
        </w:rPr>
        <w:t>Adres punktu sprzedaży</w:t>
      </w:r>
      <w:r>
        <w:t>.........................................................................................................................................</w:t>
      </w:r>
    </w:p>
    <w:p w:rsidR="00044B6E" w:rsidRDefault="00044B6E" w:rsidP="00044B6E">
      <w:pPr>
        <w:pBdr>
          <w:bottom w:val="single" w:sz="6" w:space="1" w:color="auto"/>
        </w:pBdr>
        <w:ind w:right="-851"/>
        <w:outlineLvl w:val="0"/>
      </w:pPr>
    </w:p>
    <w:tbl>
      <w:tblPr>
        <w:tblW w:w="10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1984"/>
        <w:gridCol w:w="2977"/>
        <w:gridCol w:w="2126"/>
        <w:gridCol w:w="2805"/>
        <w:gridCol w:w="160"/>
      </w:tblGrid>
      <w:tr w:rsidR="00CE1DA3" w:rsidTr="00CE1DA3">
        <w:tc>
          <w:tcPr>
            <w:tcW w:w="496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jc w:val="center"/>
              <w:rPr>
                <w:sz w:val="20"/>
              </w:rPr>
            </w:pPr>
            <w:r>
              <w:rPr>
                <w:sz w:val="20"/>
              </w:rPr>
              <w:t>rodzaj napojów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>alkoholowych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jc w:val="center"/>
              <w:rPr>
                <w:sz w:val="20"/>
              </w:rPr>
            </w:pPr>
            <w:r>
              <w:rPr>
                <w:sz w:val="20"/>
              </w:rPr>
              <w:t>Nr zezwolenia i okres jego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>ważności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jc w:val="center"/>
              <w:rPr>
                <w:b w:val="0"/>
                <w:sz w:val="20"/>
              </w:rPr>
            </w:pPr>
            <w:r>
              <w:rPr>
                <w:sz w:val="20"/>
              </w:rPr>
              <w:t>wartość sprzedaży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>alkoholu w 20</w:t>
            </w:r>
            <w:r w:rsidR="0002311F">
              <w:rPr>
                <w:sz w:val="20"/>
              </w:rPr>
              <w:t>20</w:t>
            </w:r>
            <w:r>
              <w:rPr>
                <w:sz w:val="20"/>
              </w:rPr>
              <w:t xml:space="preserve"> r</w:t>
            </w:r>
          </w:p>
          <w:p w:rsidR="00CE1DA3" w:rsidRDefault="00CE1DA3" w:rsidP="009F1B3F">
            <w:pPr>
              <w:pStyle w:val="Nagwek2"/>
              <w:jc w:val="center"/>
              <w:rPr>
                <w:sz w:val="20"/>
              </w:rPr>
            </w:pPr>
            <w:r>
              <w:rPr>
                <w:sz w:val="20"/>
              </w:rPr>
              <w:t>w złotych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E1DA3" w:rsidRDefault="00CE1DA3" w:rsidP="009F1B3F">
            <w:pPr>
              <w:pStyle w:val="Nagwek2"/>
              <w:jc w:val="center"/>
              <w:rPr>
                <w:b w:val="0"/>
                <w:sz w:val="20"/>
              </w:rPr>
            </w:pPr>
            <w:r>
              <w:rPr>
                <w:sz w:val="20"/>
              </w:rPr>
              <w:t>opłata za</w:t>
            </w:r>
          </w:p>
          <w:p w:rsidR="00CE1DA3" w:rsidRDefault="00CE1DA3" w:rsidP="009F1B3F">
            <w:pPr>
              <w:pStyle w:val="Nagwek2"/>
              <w:jc w:val="center"/>
              <w:rPr>
                <w:sz w:val="20"/>
              </w:rPr>
            </w:pPr>
            <w:r>
              <w:rPr>
                <w:sz w:val="20"/>
              </w:rPr>
              <w:t>korzystanie z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>zezwolenia</w:t>
            </w:r>
          </w:p>
          <w:p w:rsidR="00CE1DA3" w:rsidRDefault="00CE1DA3" w:rsidP="0002311F">
            <w:pPr>
              <w:pStyle w:val="Nagwek2"/>
              <w:jc w:val="center"/>
              <w:rPr>
                <w:sz w:val="20"/>
              </w:rPr>
            </w:pPr>
            <w:r>
              <w:rPr>
                <w:sz w:val="20"/>
              </w:rPr>
              <w:t>w 202</w:t>
            </w:r>
            <w:r w:rsidR="0002311F">
              <w:rPr>
                <w:sz w:val="20"/>
              </w:rPr>
              <w:t>1</w:t>
            </w:r>
            <w:r>
              <w:rPr>
                <w:sz w:val="20"/>
              </w:rPr>
              <w:t xml:space="preserve"> r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CE1DA3" w:rsidRDefault="00CE1DA3">
            <w:pPr>
              <w:spacing w:after="160" w:line="259" w:lineRule="auto"/>
              <w:rPr>
                <w:b/>
              </w:rPr>
            </w:pPr>
          </w:p>
          <w:p w:rsidR="00CE1DA3" w:rsidRDefault="00CE1DA3" w:rsidP="00FD36B1">
            <w:pPr>
              <w:pStyle w:val="Nagwek2"/>
              <w:jc w:val="center"/>
              <w:rPr>
                <w:sz w:val="20"/>
              </w:rPr>
            </w:pPr>
          </w:p>
        </w:tc>
      </w:tr>
      <w:tr w:rsidR="00CE1DA3" w:rsidTr="00CE1DA3">
        <w:tc>
          <w:tcPr>
            <w:tcW w:w="496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napoje</w:t>
            </w:r>
          </w:p>
          <w:p w:rsidR="00CE1DA3" w:rsidRDefault="00CE1DA3" w:rsidP="009F1B3F">
            <w:pPr>
              <w:pStyle w:val="Nagwek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 zawartości do</w:t>
            </w:r>
          </w:p>
          <w:p w:rsidR="00CE1DA3" w:rsidRDefault="00CE1DA3" w:rsidP="009F1B3F">
            <w:pPr>
              <w:pStyle w:val="Nagwek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4,5 % alkoholu oraz piwo</w:t>
            </w:r>
          </w:p>
          <w:p w:rsidR="00CE1DA3" w:rsidRDefault="00CE1DA3" w:rsidP="009F1B3F"/>
          <w:p w:rsidR="00CE1DA3" w:rsidRDefault="00CE1DA3" w:rsidP="009F1B3F"/>
        </w:tc>
        <w:tc>
          <w:tcPr>
            <w:tcW w:w="2977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  <w:tc>
          <w:tcPr>
            <w:tcW w:w="2805" w:type="dxa"/>
            <w:tcBorders>
              <w:bottom w:val="single" w:sz="12" w:space="0" w:color="000000"/>
              <w:right w:val="single" w:sz="4" w:space="0" w:color="auto"/>
            </w:tcBorders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</w:tr>
      <w:tr w:rsidR="00CE1DA3" w:rsidTr="00CE1DA3">
        <w:tc>
          <w:tcPr>
            <w:tcW w:w="496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ind w:right="-709"/>
            </w:pPr>
            <w:r>
              <w:t>napoje</w:t>
            </w:r>
          </w:p>
          <w:p w:rsidR="00CE1DA3" w:rsidRDefault="00CE1DA3" w:rsidP="009F1B3F">
            <w:pPr>
              <w:ind w:right="-709"/>
            </w:pPr>
            <w:r>
              <w:t>o zawartości</w:t>
            </w:r>
          </w:p>
          <w:p w:rsidR="00CE1DA3" w:rsidRDefault="00CE1DA3" w:rsidP="009F1B3F">
            <w:pPr>
              <w:ind w:right="-709"/>
            </w:pPr>
            <w:r>
              <w:t>powyżej 4,5 % do</w:t>
            </w:r>
          </w:p>
          <w:p w:rsidR="00CE1DA3" w:rsidRDefault="00CE1DA3" w:rsidP="009F1B3F">
            <w:pPr>
              <w:ind w:right="-709"/>
            </w:pPr>
            <w:r>
              <w:t>18% alkoholu</w:t>
            </w:r>
          </w:p>
          <w:p w:rsidR="00CE1DA3" w:rsidRDefault="00CE1DA3" w:rsidP="009F1B3F">
            <w:pPr>
              <w:ind w:right="-709"/>
            </w:pPr>
          </w:p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  <w:tc>
          <w:tcPr>
            <w:tcW w:w="2805" w:type="dxa"/>
            <w:tcBorders>
              <w:bottom w:val="single" w:sz="12" w:space="0" w:color="000000"/>
              <w:right w:val="single" w:sz="4" w:space="0" w:color="auto"/>
            </w:tcBorders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single" w:sz="12" w:space="0" w:color="000000"/>
            </w:tcBorders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</w:tr>
      <w:tr w:rsidR="00CE1DA3" w:rsidTr="00CE1DA3">
        <w:tc>
          <w:tcPr>
            <w:tcW w:w="496" w:type="dxa"/>
          </w:tcPr>
          <w:p w:rsidR="00CE1DA3" w:rsidRDefault="00CE1DA3" w:rsidP="009F1B3F">
            <w:pPr>
              <w:pStyle w:val="Nagwek2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984" w:type="dxa"/>
          </w:tcPr>
          <w:p w:rsidR="00CE1DA3" w:rsidRDefault="00CE1DA3" w:rsidP="009F1B3F">
            <w:pPr>
              <w:pStyle w:val="Nagwek2"/>
              <w:rPr>
                <w:sz w:val="20"/>
              </w:rPr>
            </w:pPr>
            <w:r>
              <w:rPr>
                <w:b w:val="0"/>
                <w:sz w:val="20"/>
              </w:rPr>
              <w:t>napoje</w:t>
            </w:r>
          </w:p>
          <w:p w:rsidR="00CE1DA3" w:rsidRDefault="00CE1DA3" w:rsidP="009F1B3F">
            <w:pPr>
              <w:pStyle w:val="Nagwek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 zawartości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>powyżej 18%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>alkoholu</w:t>
            </w:r>
          </w:p>
          <w:p w:rsidR="00CE1DA3" w:rsidRDefault="00CE1DA3" w:rsidP="009F1B3F"/>
          <w:p w:rsidR="00CE1DA3" w:rsidRDefault="00CE1DA3" w:rsidP="009F1B3F"/>
          <w:p w:rsidR="00CE1DA3" w:rsidRDefault="00CE1DA3" w:rsidP="009F1B3F"/>
        </w:tc>
        <w:tc>
          <w:tcPr>
            <w:tcW w:w="2977" w:type="dxa"/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  <w:tc>
          <w:tcPr>
            <w:tcW w:w="2126" w:type="dxa"/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CE1DA3" w:rsidRPr="00CE1DA3" w:rsidRDefault="00CE1DA3" w:rsidP="009F1B3F">
            <w:pPr>
              <w:pStyle w:val="Nagwek2"/>
              <w:rPr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CE1DA3" w:rsidRDefault="00CE1DA3" w:rsidP="009F1B3F">
            <w:pPr>
              <w:pStyle w:val="Nagwek2"/>
              <w:rPr>
                <w:sz w:val="20"/>
              </w:rPr>
            </w:pPr>
          </w:p>
        </w:tc>
      </w:tr>
    </w:tbl>
    <w:p w:rsidR="00044B6E" w:rsidRDefault="00044B6E" w:rsidP="00044B6E">
      <w:pPr>
        <w:pStyle w:val="Nagwek2"/>
        <w:jc w:val="both"/>
        <w:rPr>
          <w:b w:val="0"/>
        </w:rPr>
      </w:pPr>
      <w:r w:rsidRPr="007D38B5">
        <w:rPr>
          <w:b w:val="0"/>
        </w:rPr>
        <w:t>Oświadczenie składa się w związku z Art. 11</w:t>
      </w:r>
      <w:r>
        <w:rPr>
          <w:b w:val="0"/>
        </w:rPr>
        <w:t xml:space="preserve">¹ </w:t>
      </w:r>
      <w:r w:rsidRPr="007D38B5">
        <w:rPr>
          <w:b w:val="0"/>
        </w:rPr>
        <w:t xml:space="preserve"> ust.4 ustawy o wychowaniu w trzeźwości</w:t>
      </w:r>
    </w:p>
    <w:p w:rsidR="00044B6E" w:rsidRDefault="00044B6E" w:rsidP="00044B6E">
      <w:pPr>
        <w:pStyle w:val="Nagwek2"/>
        <w:jc w:val="both"/>
        <w:rPr>
          <w:b w:val="0"/>
        </w:rPr>
      </w:pPr>
      <w:r w:rsidRPr="007D38B5">
        <w:rPr>
          <w:b w:val="0"/>
        </w:rPr>
        <w:t xml:space="preserve">i przeciwdziałaniu </w:t>
      </w:r>
      <w:r>
        <w:rPr>
          <w:b w:val="0"/>
        </w:rPr>
        <w:t>a</w:t>
      </w:r>
      <w:r w:rsidRPr="007D38B5">
        <w:rPr>
          <w:b w:val="0"/>
        </w:rPr>
        <w:t xml:space="preserve">lkoholizmowi </w:t>
      </w:r>
      <w:r w:rsidRPr="007967A9">
        <w:rPr>
          <w:b w:val="0"/>
          <w:bCs/>
          <w:iCs/>
        </w:rPr>
        <w:t xml:space="preserve"> </w:t>
      </w:r>
      <w:r w:rsidRPr="007967A9">
        <w:rPr>
          <w:iCs/>
        </w:rPr>
        <w:t>(</w:t>
      </w:r>
      <w:r>
        <w:t>Dz. U. z 201</w:t>
      </w:r>
      <w:r w:rsidR="00FD36B1">
        <w:t>9</w:t>
      </w:r>
      <w:r>
        <w:t xml:space="preserve">r. poz. </w:t>
      </w:r>
      <w:r w:rsidR="00C548BD">
        <w:t>2</w:t>
      </w:r>
      <w:r w:rsidR="00FD36B1">
        <w:t>277 ze zm.</w:t>
      </w:r>
      <w:r w:rsidRPr="007D38B5">
        <w:rPr>
          <w:b w:val="0"/>
        </w:rPr>
        <w:t>).</w:t>
      </w:r>
    </w:p>
    <w:p w:rsidR="00044B6E" w:rsidRPr="002A4766" w:rsidRDefault="00044B6E" w:rsidP="00044B6E">
      <w:pPr>
        <w:jc w:val="both"/>
      </w:pPr>
    </w:p>
    <w:p w:rsidR="00044B6E" w:rsidRDefault="00044B6E" w:rsidP="00044B6E">
      <w:pPr>
        <w:ind w:right="-993"/>
      </w:pPr>
      <w:r>
        <w:t xml:space="preserve">                                                                                                                               .........................................................</w:t>
      </w:r>
    </w:p>
    <w:p w:rsidR="00044B6E" w:rsidRDefault="00044B6E" w:rsidP="00044B6E">
      <w:pPr>
        <w:pBdr>
          <w:bottom w:val="single" w:sz="6" w:space="1" w:color="auto"/>
        </w:pBdr>
        <w:ind w:right="-993"/>
      </w:pPr>
      <w:r>
        <w:t xml:space="preserve">                                                                                                                                                    (podpis)**</w:t>
      </w:r>
    </w:p>
    <w:p w:rsidR="00044B6E" w:rsidRDefault="00044B6E" w:rsidP="00044B6E">
      <w:pPr>
        <w:pStyle w:val="Nagwek3"/>
        <w:rPr>
          <w:b/>
        </w:rPr>
      </w:pPr>
      <w:r>
        <w:rPr>
          <w:b/>
        </w:rPr>
        <w:t>Wypełnia Urząd Miejski w Myszyńcu</w:t>
      </w:r>
    </w:p>
    <w:p w:rsidR="00044B6E" w:rsidRDefault="00044B6E" w:rsidP="00044B6E">
      <w:pPr>
        <w:numPr>
          <w:ilvl w:val="0"/>
          <w:numId w:val="1"/>
        </w:numPr>
        <w:ind w:right="-993"/>
        <w:rPr>
          <w:i/>
        </w:rPr>
      </w:pPr>
      <w:r>
        <w:rPr>
          <w:i/>
        </w:rPr>
        <w:t>pierwsza rata do 31 stycznia 20</w:t>
      </w:r>
      <w:r w:rsidR="003504E2">
        <w:rPr>
          <w:i/>
        </w:rPr>
        <w:t>2</w:t>
      </w:r>
      <w:r w:rsidR="0002311F">
        <w:rPr>
          <w:i/>
        </w:rPr>
        <w:t>1</w:t>
      </w:r>
      <w:r>
        <w:rPr>
          <w:i/>
        </w:rPr>
        <w:t>- w wysokości .........................................................................................................</w:t>
      </w:r>
    </w:p>
    <w:p w:rsidR="00044B6E" w:rsidRDefault="00044B6E" w:rsidP="00044B6E">
      <w:pPr>
        <w:ind w:right="-993"/>
        <w:rPr>
          <w:i/>
        </w:rPr>
      </w:pPr>
      <w:r>
        <w:rPr>
          <w:i/>
        </w:rPr>
        <w:t>.</w:t>
      </w:r>
    </w:p>
    <w:p w:rsidR="00044B6E" w:rsidRDefault="00044B6E" w:rsidP="00044B6E">
      <w:pPr>
        <w:numPr>
          <w:ilvl w:val="0"/>
          <w:numId w:val="1"/>
        </w:numPr>
        <w:ind w:right="-993"/>
        <w:rPr>
          <w:i/>
        </w:rPr>
      </w:pPr>
      <w:r>
        <w:rPr>
          <w:i/>
        </w:rPr>
        <w:t>druga rata do 31 maja 20</w:t>
      </w:r>
      <w:r w:rsidR="003504E2">
        <w:rPr>
          <w:i/>
        </w:rPr>
        <w:t>2</w:t>
      </w:r>
      <w:r w:rsidR="0002311F">
        <w:rPr>
          <w:i/>
        </w:rPr>
        <w:t>1</w:t>
      </w:r>
      <w:r>
        <w:rPr>
          <w:i/>
        </w:rPr>
        <w:t xml:space="preserve"> - w wysokości </w:t>
      </w:r>
      <w:r w:rsidR="003504E2">
        <w:rPr>
          <w:i/>
        </w:rPr>
        <w:t>……</w:t>
      </w:r>
      <w:r>
        <w:rPr>
          <w:i/>
        </w:rPr>
        <w:t xml:space="preserve">.......................................................................................................... </w:t>
      </w:r>
    </w:p>
    <w:p w:rsidR="00044B6E" w:rsidRDefault="00044B6E" w:rsidP="00044B6E">
      <w:pPr>
        <w:ind w:right="-993"/>
      </w:pPr>
    </w:p>
    <w:p w:rsidR="00044B6E" w:rsidRDefault="00044B6E" w:rsidP="00044B6E">
      <w:pPr>
        <w:ind w:right="-993"/>
        <w:rPr>
          <w:i/>
        </w:rPr>
      </w:pPr>
      <w:r>
        <w:rPr>
          <w:i/>
        </w:rPr>
        <w:t xml:space="preserve">     3.   trzecia rata do 30 września 20</w:t>
      </w:r>
      <w:r w:rsidR="003504E2">
        <w:rPr>
          <w:i/>
        </w:rPr>
        <w:t>2</w:t>
      </w:r>
      <w:r w:rsidR="0002311F">
        <w:rPr>
          <w:i/>
        </w:rPr>
        <w:t>1</w:t>
      </w:r>
      <w:r>
        <w:rPr>
          <w:i/>
        </w:rPr>
        <w:t>- w wysokości.......</w:t>
      </w:r>
      <w:r w:rsidR="003504E2">
        <w:rPr>
          <w:i/>
        </w:rPr>
        <w:t>..</w:t>
      </w:r>
      <w:r>
        <w:rPr>
          <w:i/>
        </w:rPr>
        <w:t>....................................................................................................</w:t>
      </w:r>
    </w:p>
    <w:p w:rsidR="00044B6E" w:rsidRDefault="00044B6E" w:rsidP="00044B6E">
      <w:pPr>
        <w:ind w:right="-993"/>
        <w:rPr>
          <w:i/>
        </w:rPr>
      </w:pPr>
    </w:p>
    <w:p w:rsidR="00044B6E" w:rsidRDefault="00044B6E" w:rsidP="00044B6E">
      <w:pPr>
        <w:ind w:left="240" w:right="-993"/>
        <w:rPr>
          <w:i/>
        </w:rPr>
      </w:pPr>
      <w:r>
        <w:rPr>
          <w:i/>
        </w:rPr>
        <w:t>4.   opłata jednorazowa do 31 stycznia 20</w:t>
      </w:r>
      <w:r w:rsidR="003504E2">
        <w:rPr>
          <w:i/>
        </w:rPr>
        <w:t>2</w:t>
      </w:r>
      <w:r w:rsidR="0002311F">
        <w:rPr>
          <w:i/>
        </w:rPr>
        <w:t>1</w:t>
      </w:r>
      <w:r>
        <w:rPr>
          <w:i/>
        </w:rPr>
        <w:t>– w wysokości................................................................................................</w:t>
      </w:r>
    </w:p>
    <w:p w:rsidR="00044B6E" w:rsidRDefault="00044B6E" w:rsidP="00044B6E">
      <w:pPr>
        <w:ind w:right="-993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</w:t>
      </w:r>
      <w:r w:rsidR="003504E2">
        <w:rPr>
          <w:i/>
        </w:rPr>
        <w:t>..</w:t>
      </w:r>
      <w:r>
        <w:rPr>
          <w:i/>
        </w:rPr>
        <w:t>…</w:t>
      </w:r>
    </w:p>
    <w:p w:rsidR="00FD36B1" w:rsidRDefault="00044B6E" w:rsidP="00044B6E">
      <w:pPr>
        <w:ind w:right="-993"/>
        <w:rPr>
          <w:b/>
          <w:i/>
        </w:rPr>
      </w:pPr>
      <w:r>
        <w:rPr>
          <w:i/>
        </w:rPr>
        <w:t xml:space="preserve">*    </w:t>
      </w:r>
      <w:r w:rsidRPr="00A3552C">
        <w:rPr>
          <w:b/>
          <w:i/>
        </w:rPr>
        <w:t>Oświadczenie należy złożyć w Urzędzie</w:t>
      </w:r>
      <w:r>
        <w:rPr>
          <w:b/>
          <w:i/>
        </w:rPr>
        <w:t xml:space="preserve"> Miejskim w Myszyńcu </w:t>
      </w:r>
      <w:r w:rsidRPr="00A3552C">
        <w:rPr>
          <w:b/>
          <w:i/>
        </w:rPr>
        <w:t xml:space="preserve"> do dnia 31 stycznia 20</w:t>
      </w:r>
      <w:r w:rsidR="00FD36B1">
        <w:rPr>
          <w:b/>
          <w:i/>
        </w:rPr>
        <w:t>2</w:t>
      </w:r>
      <w:r w:rsidR="0002311F">
        <w:rPr>
          <w:b/>
          <w:i/>
        </w:rPr>
        <w:t>1</w:t>
      </w:r>
      <w:r w:rsidRPr="00A3552C">
        <w:rPr>
          <w:b/>
          <w:i/>
        </w:rPr>
        <w:t>r</w:t>
      </w:r>
      <w:r w:rsidR="00FD36B1">
        <w:rPr>
          <w:b/>
          <w:i/>
        </w:rPr>
        <w:t xml:space="preserve"> . </w:t>
      </w:r>
    </w:p>
    <w:p w:rsidR="00044B6E" w:rsidRDefault="00FD36B1" w:rsidP="00044B6E">
      <w:pPr>
        <w:ind w:right="-993"/>
        <w:rPr>
          <w:i/>
        </w:rPr>
      </w:pPr>
      <w:r>
        <w:rPr>
          <w:b/>
          <w:i/>
        </w:rPr>
        <w:t xml:space="preserve">     </w:t>
      </w:r>
      <w:r w:rsidR="00044B6E">
        <w:rPr>
          <w:b/>
          <w:i/>
        </w:rPr>
        <w:t>(</w:t>
      </w:r>
      <w:r w:rsidR="0002311F">
        <w:rPr>
          <w:b/>
          <w:i/>
        </w:rPr>
        <w:t xml:space="preserve">w biurze  podawczym – pater lub w </w:t>
      </w:r>
      <w:r w:rsidR="00044B6E">
        <w:rPr>
          <w:b/>
          <w:i/>
        </w:rPr>
        <w:t xml:space="preserve"> pok. nr 25 II p).</w:t>
      </w:r>
    </w:p>
    <w:p w:rsidR="00044B6E" w:rsidRDefault="00044B6E" w:rsidP="00044B6E">
      <w:pPr>
        <w:ind w:right="-1417"/>
        <w:rPr>
          <w:b/>
          <w:i/>
        </w:rPr>
      </w:pPr>
      <w:r w:rsidRPr="00A3552C">
        <w:rPr>
          <w:b/>
          <w:i/>
        </w:rPr>
        <w:t>**  W przypadku wykonywania działalności gospodarczej na podstawie umowy spółki cywilnej</w:t>
      </w:r>
    </w:p>
    <w:p w:rsidR="00044B6E" w:rsidRPr="00A3552C" w:rsidRDefault="00044B6E" w:rsidP="00044B6E">
      <w:pPr>
        <w:ind w:right="-1417"/>
        <w:rPr>
          <w:b/>
          <w:i/>
        </w:rPr>
      </w:pPr>
      <w:r>
        <w:rPr>
          <w:b/>
          <w:i/>
        </w:rPr>
        <w:t xml:space="preserve">     </w:t>
      </w:r>
      <w:r w:rsidRPr="00A3552C">
        <w:rPr>
          <w:b/>
          <w:i/>
        </w:rPr>
        <w:t xml:space="preserve"> podpisy wszystkich wspólników </w:t>
      </w:r>
    </w:p>
    <w:p w:rsidR="00044B6E" w:rsidRDefault="00044B6E" w:rsidP="00044B6E">
      <w:pPr>
        <w:rPr>
          <w:b/>
          <w:sz w:val="24"/>
        </w:rPr>
      </w:pPr>
    </w:p>
    <w:p w:rsidR="00044B6E" w:rsidRDefault="00044B6E" w:rsidP="00044B6E">
      <w:pPr>
        <w:rPr>
          <w:b/>
          <w:sz w:val="24"/>
        </w:rPr>
      </w:pPr>
    </w:p>
    <w:p w:rsidR="00044B6E" w:rsidRDefault="00044B6E" w:rsidP="00044B6E">
      <w:pPr>
        <w:rPr>
          <w:b/>
          <w:sz w:val="24"/>
        </w:rPr>
      </w:pPr>
    </w:p>
    <w:p w:rsidR="00044B6E" w:rsidRDefault="00044B6E" w:rsidP="00044B6E">
      <w:pPr>
        <w:rPr>
          <w:b/>
          <w:sz w:val="24"/>
        </w:rPr>
      </w:pPr>
    </w:p>
    <w:p w:rsidR="00044B6E" w:rsidRPr="00BA602D" w:rsidRDefault="00044B6E" w:rsidP="00044B6E">
      <w:pPr>
        <w:rPr>
          <w:b/>
          <w:sz w:val="24"/>
        </w:rPr>
      </w:pPr>
    </w:p>
    <w:p w:rsidR="00044B6E" w:rsidRDefault="00044B6E" w:rsidP="00044B6E">
      <w:pPr>
        <w:ind w:right="-709"/>
        <w:rPr>
          <w:sz w:val="24"/>
        </w:rPr>
      </w:pPr>
      <w:r>
        <w:rPr>
          <w:sz w:val="24"/>
        </w:rPr>
        <w:t xml:space="preserve">       </w:t>
      </w:r>
    </w:p>
    <w:p w:rsidR="00044B6E" w:rsidRDefault="00044B6E" w:rsidP="00044B6E">
      <w:pPr>
        <w:pStyle w:val="Nagwek4"/>
        <w:jc w:val="left"/>
      </w:pPr>
      <w:r>
        <w:lastRenderedPageBreak/>
        <w:t xml:space="preserve">                                                          POUCZENIE</w:t>
      </w:r>
    </w:p>
    <w:p w:rsidR="00044B6E" w:rsidRDefault="00044B6E" w:rsidP="00044B6E">
      <w:pPr>
        <w:ind w:right="-709"/>
        <w:rPr>
          <w:b/>
          <w:sz w:val="24"/>
        </w:rPr>
      </w:pPr>
    </w:p>
    <w:p w:rsidR="00044B6E" w:rsidRDefault="00044B6E" w:rsidP="00044B6E">
      <w:pPr>
        <w:ind w:left="360" w:right="-1417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 w:rsidRPr="00555F07">
        <w:rPr>
          <w:b/>
          <w:sz w:val="24"/>
          <w:szCs w:val="24"/>
        </w:rPr>
        <w:t xml:space="preserve">Oświadczenie należy złożyć w Urzędzie </w:t>
      </w:r>
      <w:r>
        <w:rPr>
          <w:b/>
          <w:sz w:val="24"/>
          <w:szCs w:val="24"/>
        </w:rPr>
        <w:t>Miejskim w Myszyńcu</w:t>
      </w:r>
      <w:r w:rsidRPr="00555F07">
        <w:rPr>
          <w:b/>
          <w:sz w:val="24"/>
          <w:szCs w:val="24"/>
        </w:rPr>
        <w:t xml:space="preserve"> do 31 stycznia 20</w:t>
      </w:r>
      <w:r w:rsidR="007B37D8">
        <w:rPr>
          <w:b/>
          <w:sz w:val="24"/>
          <w:szCs w:val="24"/>
        </w:rPr>
        <w:t>2</w:t>
      </w:r>
      <w:r w:rsidR="0002311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r</w:t>
      </w:r>
      <w:r w:rsidRPr="00555F07">
        <w:rPr>
          <w:b/>
          <w:sz w:val="24"/>
          <w:szCs w:val="24"/>
        </w:rPr>
        <w:t xml:space="preserve"> wraz</w:t>
      </w:r>
    </w:p>
    <w:p w:rsidR="00044B6E" w:rsidRDefault="00044B6E" w:rsidP="00044B6E">
      <w:pPr>
        <w:ind w:left="360" w:right="-1417"/>
        <w:jc w:val="both"/>
        <w:rPr>
          <w:b/>
          <w:sz w:val="24"/>
          <w:szCs w:val="24"/>
        </w:rPr>
      </w:pPr>
      <w:r w:rsidRPr="00555F07">
        <w:rPr>
          <w:b/>
          <w:sz w:val="24"/>
          <w:szCs w:val="24"/>
        </w:rPr>
        <w:t xml:space="preserve"> z dowodem wniesienia </w:t>
      </w:r>
      <w:r>
        <w:rPr>
          <w:b/>
          <w:sz w:val="24"/>
          <w:szCs w:val="24"/>
        </w:rPr>
        <w:t xml:space="preserve">opłaty </w:t>
      </w:r>
      <w:r w:rsidRPr="00555F07">
        <w:rPr>
          <w:b/>
          <w:sz w:val="24"/>
          <w:szCs w:val="24"/>
        </w:rPr>
        <w:t xml:space="preserve">na konto: </w:t>
      </w:r>
    </w:p>
    <w:p w:rsidR="00044B6E" w:rsidRDefault="00044B6E" w:rsidP="00044B6E">
      <w:pPr>
        <w:ind w:left="360" w:right="-1417"/>
        <w:jc w:val="both"/>
        <w:rPr>
          <w:b/>
          <w:sz w:val="24"/>
          <w:szCs w:val="24"/>
        </w:rPr>
      </w:pPr>
      <w:r w:rsidRPr="00555F07">
        <w:rPr>
          <w:b/>
          <w:sz w:val="24"/>
          <w:szCs w:val="24"/>
        </w:rPr>
        <w:t>BS</w:t>
      </w:r>
      <w:r>
        <w:rPr>
          <w:b/>
          <w:sz w:val="24"/>
          <w:szCs w:val="24"/>
        </w:rPr>
        <w:t xml:space="preserve"> w </w:t>
      </w:r>
      <w:r w:rsidRPr="00555F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Myszyńcu  17</w:t>
      </w:r>
      <w:r w:rsidRPr="00555F07">
        <w:rPr>
          <w:b/>
          <w:sz w:val="24"/>
          <w:szCs w:val="24"/>
        </w:rPr>
        <w:t xml:space="preserve"> 8</w:t>
      </w:r>
      <w:r>
        <w:rPr>
          <w:b/>
          <w:sz w:val="24"/>
          <w:szCs w:val="24"/>
        </w:rPr>
        <w:t>920</w:t>
      </w:r>
      <w:r w:rsidRPr="00555F07">
        <w:rPr>
          <w:b/>
          <w:sz w:val="24"/>
          <w:szCs w:val="24"/>
        </w:rPr>
        <w:t xml:space="preserve"> 000</w:t>
      </w:r>
      <w:r>
        <w:rPr>
          <w:b/>
          <w:sz w:val="24"/>
          <w:szCs w:val="24"/>
        </w:rPr>
        <w:t>1</w:t>
      </w:r>
      <w:r w:rsidRPr="00555F07">
        <w:rPr>
          <w:b/>
          <w:sz w:val="24"/>
          <w:szCs w:val="24"/>
        </w:rPr>
        <w:t xml:space="preserve"> 0000 </w:t>
      </w:r>
      <w:r>
        <w:rPr>
          <w:b/>
          <w:sz w:val="24"/>
          <w:szCs w:val="24"/>
        </w:rPr>
        <w:t>1720</w:t>
      </w:r>
      <w:r w:rsidRPr="00555F07">
        <w:rPr>
          <w:b/>
          <w:sz w:val="24"/>
          <w:szCs w:val="24"/>
        </w:rPr>
        <w:t xml:space="preserve"> 2000 0010 –opłata za korzystanie z zezwoleń  </w:t>
      </w:r>
      <w:r>
        <w:rPr>
          <w:b/>
          <w:sz w:val="24"/>
          <w:szCs w:val="24"/>
        </w:rPr>
        <w:t xml:space="preserve"> </w:t>
      </w:r>
    </w:p>
    <w:p w:rsidR="00044B6E" w:rsidRDefault="00044B6E" w:rsidP="00044B6E">
      <w:pPr>
        <w:ind w:left="360" w:right="-1417" w:hanging="360"/>
        <w:jc w:val="both"/>
        <w:rPr>
          <w:sz w:val="22"/>
        </w:rPr>
      </w:pPr>
    </w:p>
    <w:p w:rsidR="00044B6E" w:rsidRDefault="00044B6E" w:rsidP="00044B6E">
      <w:pPr>
        <w:numPr>
          <w:ilvl w:val="0"/>
          <w:numId w:val="2"/>
        </w:numPr>
        <w:ind w:right="-1417"/>
        <w:jc w:val="both"/>
        <w:rPr>
          <w:sz w:val="22"/>
        </w:rPr>
      </w:pPr>
      <w:r>
        <w:rPr>
          <w:b/>
          <w:sz w:val="22"/>
        </w:rPr>
        <w:t xml:space="preserve">Wartość sprzedaży </w:t>
      </w:r>
      <w:r>
        <w:rPr>
          <w:sz w:val="22"/>
        </w:rPr>
        <w:t>– kwota należna sprzedawcy za sprzedane napoje alkoholowe, z uwzględnieniem podatku</w:t>
      </w:r>
    </w:p>
    <w:p w:rsidR="00044B6E" w:rsidRDefault="00044B6E" w:rsidP="00044B6E">
      <w:pPr>
        <w:ind w:right="-1417"/>
        <w:jc w:val="both"/>
        <w:rPr>
          <w:sz w:val="22"/>
        </w:rPr>
      </w:pPr>
      <w:r>
        <w:rPr>
          <w:sz w:val="22"/>
        </w:rPr>
        <w:t xml:space="preserve">      od towarów i usług oraz podatku akcyzowego.</w:t>
      </w:r>
    </w:p>
    <w:p w:rsidR="00044B6E" w:rsidRDefault="00044B6E" w:rsidP="00044B6E">
      <w:pPr>
        <w:ind w:right="-1417"/>
        <w:jc w:val="both"/>
        <w:rPr>
          <w:sz w:val="22"/>
        </w:rPr>
      </w:pPr>
    </w:p>
    <w:p w:rsidR="00044B6E" w:rsidRPr="00C22BE0" w:rsidRDefault="00044B6E" w:rsidP="00044B6E">
      <w:pPr>
        <w:numPr>
          <w:ilvl w:val="0"/>
          <w:numId w:val="2"/>
        </w:numPr>
        <w:ind w:right="-1417"/>
        <w:jc w:val="both"/>
        <w:rPr>
          <w:b/>
          <w:sz w:val="22"/>
          <w:u w:val="single"/>
        </w:rPr>
      </w:pPr>
      <w:r w:rsidRPr="00C22BE0">
        <w:rPr>
          <w:b/>
          <w:sz w:val="22"/>
          <w:u w:val="single"/>
        </w:rPr>
        <w:t>Wartość sprzedaży za 20</w:t>
      </w:r>
      <w:r w:rsidR="003504E2">
        <w:rPr>
          <w:b/>
          <w:sz w:val="22"/>
          <w:u w:val="single"/>
        </w:rPr>
        <w:t>2</w:t>
      </w:r>
      <w:r w:rsidR="0002311F">
        <w:rPr>
          <w:b/>
          <w:sz w:val="22"/>
          <w:u w:val="single"/>
        </w:rPr>
        <w:t>1</w:t>
      </w:r>
      <w:r w:rsidRPr="00C22BE0">
        <w:rPr>
          <w:b/>
          <w:sz w:val="22"/>
          <w:u w:val="single"/>
        </w:rPr>
        <w:t xml:space="preserve"> rok oblicza się odrębnie dla poszczególnych rodzajów napojów alkoholowych.</w:t>
      </w:r>
    </w:p>
    <w:p w:rsidR="00044B6E" w:rsidRDefault="00044B6E" w:rsidP="00044B6E">
      <w:pPr>
        <w:ind w:right="-1417"/>
        <w:jc w:val="both"/>
        <w:rPr>
          <w:sz w:val="22"/>
        </w:rPr>
      </w:pPr>
    </w:p>
    <w:p w:rsidR="00044B6E" w:rsidRPr="00A772AF" w:rsidRDefault="00044B6E" w:rsidP="00044B6E">
      <w:pPr>
        <w:numPr>
          <w:ilvl w:val="0"/>
          <w:numId w:val="2"/>
        </w:numPr>
        <w:ind w:right="-1417"/>
        <w:jc w:val="both"/>
        <w:rPr>
          <w:sz w:val="22"/>
          <w:szCs w:val="22"/>
        </w:rPr>
      </w:pPr>
      <w:r w:rsidRPr="00A772AF">
        <w:rPr>
          <w:sz w:val="22"/>
          <w:szCs w:val="22"/>
        </w:rPr>
        <w:t>Opłaty za cały rok korzystania z zezwolenia:</w:t>
      </w:r>
    </w:p>
    <w:p w:rsidR="00044B6E" w:rsidRPr="00A772AF" w:rsidRDefault="00044B6E" w:rsidP="00044B6E">
      <w:pPr>
        <w:ind w:left="360" w:right="-141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r w:rsidRPr="00A772AF">
        <w:rPr>
          <w:b/>
          <w:sz w:val="22"/>
          <w:szCs w:val="22"/>
        </w:rPr>
        <w:t>piwo i alkohole do 4,5 %</w:t>
      </w:r>
    </w:p>
    <w:p w:rsidR="00044B6E" w:rsidRPr="00A772AF" w:rsidRDefault="00044B6E" w:rsidP="00044B6E">
      <w:pPr>
        <w:ind w:right="-1417"/>
        <w:jc w:val="both"/>
        <w:rPr>
          <w:sz w:val="22"/>
          <w:szCs w:val="22"/>
        </w:rPr>
      </w:pPr>
      <w:r w:rsidRPr="00A772AF">
        <w:rPr>
          <w:sz w:val="22"/>
          <w:szCs w:val="22"/>
        </w:rPr>
        <w:t xml:space="preserve">       jeśli wartość sprzedaży w roku </w:t>
      </w:r>
      <w:r>
        <w:rPr>
          <w:sz w:val="22"/>
        </w:rPr>
        <w:t>20</w:t>
      </w:r>
      <w:r w:rsidR="00481B5E">
        <w:rPr>
          <w:sz w:val="22"/>
        </w:rPr>
        <w:t>20</w:t>
      </w:r>
      <w:r>
        <w:rPr>
          <w:sz w:val="22"/>
        </w:rPr>
        <w:t xml:space="preserve"> </w:t>
      </w:r>
      <w:r w:rsidRPr="00A772AF">
        <w:rPr>
          <w:sz w:val="22"/>
          <w:szCs w:val="22"/>
        </w:rPr>
        <w:t>wynosi do 37 500 zł – op</w:t>
      </w:r>
      <w:r>
        <w:rPr>
          <w:sz w:val="22"/>
          <w:szCs w:val="22"/>
        </w:rPr>
        <w:t>ł</w:t>
      </w:r>
      <w:r w:rsidRPr="00A772AF">
        <w:rPr>
          <w:sz w:val="22"/>
          <w:szCs w:val="22"/>
        </w:rPr>
        <w:t>ata 525,- zł</w:t>
      </w:r>
    </w:p>
    <w:p w:rsidR="00044B6E" w:rsidRPr="00A772AF" w:rsidRDefault="00044B6E" w:rsidP="00044B6E">
      <w:pPr>
        <w:ind w:right="-1417"/>
        <w:jc w:val="both"/>
        <w:rPr>
          <w:sz w:val="22"/>
          <w:szCs w:val="22"/>
        </w:rPr>
      </w:pPr>
      <w:r w:rsidRPr="00A772AF">
        <w:rPr>
          <w:sz w:val="22"/>
          <w:szCs w:val="22"/>
        </w:rPr>
        <w:t xml:space="preserve">       jeśli wartość sprzedaży w roku </w:t>
      </w:r>
      <w:r w:rsidR="00481B5E">
        <w:rPr>
          <w:sz w:val="22"/>
        </w:rPr>
        <w:t xml:space="preserve">2020 </w:t>
      </w:r>
      <w:r w:rsidRPr="00A772AF">
        <w:rPr>
          <w:sz w:val="22"/>
          <w:szCs w:val="22"/>
        </w:rPr>
        <w:t>przekracza 37 500 zł – opłata stanowi 1,4 % ogólnej wartości sprzedaży</w:t>
      </w:r>
    </w:p>
    <w:p w:rsidR="00044B6E" w:rsidRDefault="00044B6E" w:rsidP="00044B6E">
      <w:pPr>
        <w:ind w:left="360" w:right="-1417"/>
        <w:jc w:val="both"/>
        <w:rPr>
          <w:b/>
          <w:sz w:val="22"/>
          <w:szCs w:val="22"/>
        </w:rPr>
      </w:pPr>
    </w:p>
    <w:p w:rsidR="00044B6E" w:rsidRPr="00A772AF" w:rsidRDefault="00044B6E" w:rsidP="00044B6E">
      <w:pPr>
        <w:ind w:left="360" w:right="-141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Pr="00A772AF">
        <w:rPr>
          <w:b/>
          <w:sz w:val="22"/>
          <w:szCs w:val="22"/>
        </w:rPr>
        <w:t>alkohole powyżej 4,5 do 18% ( z wyjątkiem piwa)</w:t>
      </w:r>
    </w:p>
    <w:p w:rsidR="00044B6E" w:rsidRPr="00A772AF" w:rsidRDefault="00044B6E" w:rsidP="00044B6E">
      <w:pPr>
        <w:ind w:right="-1417"/>
        <w:jc w:val="both"/>
        <w:rPr>
          <w:sz w:val="22"/>
          <w:szCs w:val="22"/>
        </w:rPr>
      </w:pPr>
      <w:r w:rsidRPr="00A772AF">
        <w:rPr>
          <w:sz w:val="22"/>
          <w:szCs w:val="22"/>
        </w:rPr>
        <w:t xml:space="preserve">       jeśli wartość sprzedaży w roku </w:t>
      </w:r>
      <w:r w:rsidR="00481B5E">
        <w:rPr>
          <w:sz w:val="22"/>
        </w:rPr>
        <w:t xml:space="preserve">2020 </w:t>
      </w:r>
      <w:r w:rsidRPr="00A772AF">
        <w:rPr>
          <w:sz w:val="22"/>
          <w:szCs w:val="22"/>
        </w:rPr>
        <w:t>wynosi do 37 500 zł – op</w:t>
      </w:r>
      <w:r>
        <w:rPr>
          <w:sz w:val="22"/>
          <w:szCs w:val="22"/>
        </w:rPr>
        <w:t>ł</w:t>
      </w:r>
      <w:r w:rsidRPr="00A772AF">
        <w:rPr>
          <w:sz w:val="22"/>
          <w:szCs w:val="22"/>
        </w:rPr>
        <w:t>ata 525,- zł</w:t>
      </w:r>
    </w:p>
    <w:p w:rsidR="00044B6E" w:rsidRPr="00A772AF" w:rsidRDefault="00044B6E" w:rsidP="00044B6E">
      <w:pPr>
        <w:ind w:right="-1417"/>
        <w:jc w:val="both"/>
        <w:rPr>
          <w:sz w:val="22"/>
          <w:szCs w:val="22"/>
        </w:rPr>
      </w:pPr>
      <w:r w:rsidRPr="00A772AF">
        <w:rPr>
          <w:sz w:val="22"/>
          <w:szCs w:val="22"/>
        </w:rPr>
        <w:t xml:space="preserve">       jeśli wartość sprzedaży w roku </w:t>
      </w:r>
      <w:r w:rsidR="00481B5E">
        <w:rPr>
          <w:sz w:val="22"/>
        </w:rPr>
        <w:t xml:space="preserve">2020 </w:t>
      </w:r>
      <w:r w:rsidRPr="00A772AF">
        <w:rPr>
          <w:sz w:val="22"/>
          <w:szCs w:val="22"/>
        </w:rPr>
        <w:t>przekracza 37 500 zł – opłata stanowi 1,4 % ogólnej wartości sprzedaży</w:t>
      </w:r>
    </w:p>
    <w:p w:rsidR="00044B6E" w:rsidRDefault="00044B6E" w:rsidP="00044B6E">
      <w:pPr>
        <w:ind w:left="360" w:right="-1417"/>
        <w:jc w:val="both"/>
        <w:rPr>
          <w:b/>
          <w:sz w:val="22"/>
          <w:szCs w:val="22"/>
        </w:rPr>
      </w:pPr>
    </w:p>
    <w:p w:rsidR="00044B6E" w:rsidRPr="00A772AF" w:rsidRDefault="00044B6E" w:rsidP="00044B6E">
      <w:pPr>
        <w:ind w:left="360" w:right="-141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c) </w:t>
      </w:r>
      <w:r w:rsidRPr="00A772AF">
        <w:rPr>
          <w:b/>
          <w:sz w:val="22"/>
          <w:szCs w:val="22"/>
        </w:rPr>
        <w:t>alkohole powyżej 18%</w:t>
      </w:r>
      <w:r w:rsidRPr="00A772AF">
        <w:rPr>
          <w:sz w:val="22"/>
          <w:szCs w:val="22"/>
        </w:rPr>
        <w:t xml:space="preserve"> </w:t>
      </w:r>
    </w:p>
    <w:p w:rsidR="00044B6E" w:rsidRPr="00A772AF" w:rsidRDefault="00044B6E" w:rsidP="00044B6E">
      <w:pPr>
        <w:ind w:right="-1417"/>
        <w:jc w:val="both"/>
        <w:rPr>
          <w:sz w:val="22"/>
          <w:szCs w:val="22"/>
        </w:rPr>
      </w:pPr>
      <w:r w:rsidRPr="00A772AF">
        <w:rPr>
          <w:sz w:val="22"/>
          <w:szCs w:val="22"/>
        </w:rPr>
        <w:t xml:space="preserve">       jeśli wartość sprzedaży w roku </w:t>
      </w:r>
      <w:r w:rsidR="00481B5E">
        <w:rPr>
          <w:sz w:val="22"/>
        </w:rPr>
        <w:t xml:space="preserve">2020 </w:t>
      </w:r>
      <w:r w:rsidRPr="00A772AF">
        <w:rPr>
          <w:sz w:val="22"/>
          <w:szCs w:val="22"/>
        </w:rPr>
        <w:t>wynosi do 77 000 zł – op</w:t>
      </w:r>
      <w:r>
        <w:rPr>
          <w:sz w:val="22"/>
          <w:szCs w:val="22"/>
        </w:rPr>
        <w:t>ł</w:t>
      </w:r>
      <w:r w:rsidRPr="00A772AF">
        <w:rPr>
          <w:sz w:val="22"/>
          <w:szCs w:val="22"/>
        </w:rPr>
        <w:t>ata 2100,- zł</w:t>
      </w:r>
    </w:p>
    <w:p w:rsidR="00044B6E" w:rsidRPr="00A772AF" w:rsidRDefault="00044B6E" w:rsidP="00044B6E">
      <w:pPr>
        <w:ind w:right="-1417"/>
        <w:jc w:val="both"/>
        <w:rPr>
          <w:sz w:val="22"/>
          <w:szCs w:val="22"/>
        </w:rPr>
      </w:pPr>
      <w:r w:rsidRPr="00A772AF">
        <w:rPr>
          <w:sz w:val="22"/>
          <w:szCs w:val="22"/>
        </w:rPr>
        <w:t xml:space="preserve">       jeśli wartość sprzedaży w roku </w:t>
      </w:r>
      <w:r w:rsidR="00481B5E">
        <w:rPr>
          <w:sz w:val="22"/>
        </w:rPr>
        <w:t xml:space="preserve">2020 </w:t>
      </w:r>
      <w:r w:rsidRPr="00A772AF">
        <w:rPr>
          <w:sz w:val="22"/>
          <w:szCs w:val="22"/>
        </w:rPr>
        <w:t>przekracza 77 000 zł –</w:t>
      </w:r>
      <w:r w:rsidR="001B03D9">
        <w:rPr>
          <w:sz w:val="22"/>
          <w:szCs w:val="22"/>
        </w:rPr>
        <w:t xml:space="preserve"> </w:t>
      </w:r>
      <w:r w:rsidRPr="00A772AF">
        <w:rPr>
          <w:sz w:val="22"/>
          <w:szCs w:val="22"/>
        </w:rPr>
        <w:t>opłata stanowi 2,7 % ogólnej wartości sprzedaży</w:t>
      </w:r>
    </w:p>
    <w:p w:rsidR="00044B6E" w:rsidRDefault="00044B6E" w:rsidP="00044B6E">
      <w:pPr>
        <w:ind w:right="-1417"/>
        <w:jc w:val="both"/>
        <w:rPr>
          <w:sz w:val="22"/>
        </w:rPr>
      </w:pPr>
    </w:p>
    <w:p w:rsidR="00044B6E" w:rsidRPr="000A5DFF" w:rsidRDefault="00044B6E" w:rsidP="00044B6E">
      <w:pPr>
        <w:numPr>
          <w:ilvl w:val="0"/>
          <w:numId w:val="2"/>
        </w:numPr>
        <w:ind w:right="-1417"/>
        <w:jc w:val="both"/>
        <w:rPr>
          <w:b/>
          <w:sz w:val="22"/>
        </w:rPr>
      </w:pPr>
      <w:r>
        <w:rPr>
          <w:sz w:val="22"/>
        </w:rPr>
        <w:t>Przedsiębiorcy, których zezwolenia utrzymują ważność przez cały 20</w:t>
      </w:r>
      <w:r w:rsidR="00FD36B1">
        <w:rPr>
          <w:sz w:val="22"/>
        </w:rPr>
        <w:t>20</w:t>
      </w:r>
      <w:r>
        <w:rPr>
          <w:sz w:val="22"/>
        </w:rPr>
        <w:t xml:space="preserve"> rok – mogą wnosić opłatę </w:t>
      </w:r>
      <w:r w:rsidRPr="000A5DFF">
        <w:rPr>
          <w:sz w:val="22"/>
        </w:rPr>
        <w:t xml:space="preserve">w </w:t>
      </w:r>
      <w:r w:rsidRPr="000A5DFF">
        <w:rPr>
          <w:b/>
          <w:sz w:val="22"/>
        </w:rPr>
        <w:t>trzech</w:t>
      </w:r>
    </w:p>
    <w:p w:rsidR="00044B6E" w:rsidRDefault="00044B6E" w:rsidP="00044B6E">
      <w:pPr>
        <w:ind w:right="-1417"/>
        <w:jc w:val="both"/>
        <w:rPr>
          <w:b/>
          <w:sz w:val="22"/>
        </w:rPr>
      </w:pPr>
      <w:r w:rsidRPr="000A5DFF">
        <w:rPr>
          <w:b/>
          <w:sz w:val="22"/>
        </w:rPr>
        <w:t xml:space="preserve">      </w:t>
      </w:r>
      <w:r w:rsidRPr="000A5DFF">
        <w:rPr>
          <w:b/>
          <w:sz w:val="22"/>
          <w:u w:val="single"/>
        </w:rPr>
        <w:t xml:space="preserve">równych </w:t>
      </w:r>
      <w:r>
        <w:rPr>
          <w:b/>
          <w:sz w:val="22"/>
        </w:rPr>
        <w:t xml:space="preserve">ratach do 31 stycznia, do 31 maja i 30 września </w:t>
      </w:r>
      <w:r w:rsidRPr="00C5115D">
        <w:rPr>
          <w:b/>
          <w:sz w:val="22"/>
        </w:rPr>
        <w:t>20</w:t>
      </w:r>
      <w:r w:rsidR="00FD36B1">
        <w:rPr>
          <w:b/>
          <w:sz w:val="22"/>
        </w:rPr>
        <w:t>2</w:t>
      </w:r>
      <w:r w:rsidR="0002311F">
        <w:rPr>
          <w:b/>
          <w:sz w:val="22"/>
        </w:rPr>
        <w:t>1</w:t>
      </w:r>
      <w:r>
        <w:rPr>
          <w:sz w:val="22"/>
        </w:rPr>
        <w:t xml:space="preserve"> </w:t>
      </w:r>
      <w:r>
        <w:rPr>
          <w:b/>
          <w:sz w:val="22"/>
        </w:rPr>
        <w:t xml:space="preserve">roku </w:t>
      </w:r>
      <w:r w:rsidRPr="00913A3D">
        <w:rPr>
          <w:sz w:val="22"/>
        </w:rPr>
        <w:t>(art.11 ust.</w:t>
      </w:r>
      <w:r>
        <w:rPr>
          <w:sz w:val="22"/>
        </w:rPr>
        <w:t>7</w:t>
      </w:r>
      <w:r w:rsidRPr="00913A3D">
        <w:rPr>
          <w:sz w:val="22"/>
        </w:rPr>
        <w:t>).</w:t>
      </w:r>
    </w:p>
    <w:p w:rsidR="00044B6E" w:rsidRDefault="00044B6E" w:rsidP="00044B6E">
      <w:pPr>
        <w:ind w:right="-1417"/>
        <w:jc w:val="both"/>
        <w:rPr>
          <w:b/>
          <w:sz w:val="22"/>
        </w:rPr>
      </w:pPr>
    </w:p>
    <w:p w:rsidR="00044B6E" w:rsidRPr="00A772AF" w:rsidRDefault="00044B6E" w:rsidP="00044B6E">
      <w:pPr>
        <w:numPr>
          <w:ilvl w:val="0"/>
          <w:numId w:val="2"/>
        </w:numPr>
        <w:ind w:right="-1417"/>
        <w:jc w:val="both"/>
        <w:rPr>
          <w:b/>
          <w:sz w:val="22"/>
        </w:rPr>
      </w:pPr>
      <w:r>
        <w:rPr>
          <w:sz w:val="22"/>
        </w:rPr>
        <w:t xml:space="preserve">Przedsiębiorcy, których zezwolenia </w:t>
      </w:r>
      <w:r w:rsidRPr="00A772AF">
        <w:rPr>
          <w:b/>
          <w:sz w:val="22"/>
        </w:rPr>
        <w:t>tracą</w:t>
      </w:r>
      <w:r>
        <w:rPr>
          <w:b/>
          <w:sz w:val="22"/>
        </w:rPr>
        <w:t xml:space="preserve"> lub nabywają</w:t>
      </w:r>
      <w:r w:rsidRPr="00A772AF">
        <w:rPr>
          <w:b/>
          <w:sz w:val="22"/>
        </w:rPr>
        <w:t xml:space="preserve"> ważność w ciągu </w:t>
      </w:r>
      <w:r w:rsidRPr="00C5115D">
        <w:rPr>
          <w:b/>
          <w:sz w:val="22"/>
        </w:rPr>
        <w:t>20</w:t>
      </w:r>
      <w:r w:rsidR="00FD36B1">
        <w:rPr>
          <w:b/>
          <w:sz w:val="22"/>
        </w:rPr>
        <w:t>2</w:t>
      </w:r>
      <w:r w:rsidR="0002311F">
        <w:rPr>
          <w:b/>
          <w:sz w:val="22"/>
        </w:rPr>
        <w:t>1</w:t>
      </w:r>
      <w:r>
        <w:rPr>
          <w:b/>
          <w:sz w:val="22"/>
        </w:rPr>
        <w:t xml:space="preserve"> </w:t>
      </w:r>
      <w:r w:rsidRPr="00A772AF">
        <w:rPr>
          <w:b/>
          <w:sz w:val="22"/>
        </w:rPr>
        <w:t>roku</w:t>
      </w:r>
      <w:r>
        <w:rPr>
          <w:sz w:val="22"/>
        </w:rPr>
        <w:t xml:space="preserve"> – dokonują opłaty</w:t>
      </w:r>
    </w:p>
    <w:p w:rsidR="00044B6E" w:rsidRDefault="00044B6E" w:rsidP="00044B6E">
      <w:pPr>
        <w:ind w:left="360" w:right="-1417"/>
        <w:jc w:val="both"/>
        <w:rPr>
          <w:sz w:val="22"/>
        </w:rPr>
      </w:pPr>
      <w:r>
        <w:rPr>
          <w:sz w:val="22"/>
        </w:rPr>
        <w:t>w wysokości proporcjonalnej do okresu ważności zezwolenia (art.11 ust.8).</w:t>
      </w:r>
    </w:p>
    <w:p w:rsidR="00044B6E" w:rsidRDefault="00044B6E" w:rsidP="00044B6E">
      <w:pPr>
        <w:ind w:left="360" w:right="-1417"/>
        <w:jc w:val="both"/>
        <w:rPr>
          <w:sz w:val="22"/>
        </w:rPr>
      </w:pPr>
    </w:p>
    <w:p w:rsidR="00044B6E" w:rsidRDefault="00044B6E" w:rsidP="00044B6E">
      <w:pPr>
        <w:ind w:right="-1417"/>
        <w:rPr>
          <w:b/>
          <w:sz w:val="22"/>
        </w:rPr>
      </w:pPr>
      <w:r>
        <w:rPr>
          <w:sz w:val="22"/>
        </w:rPr>
        <w:t xml:space="preserve">7.   Sprzedawca alkoholu obowiązany jest w terminach </w:t>
      </w:r>
      <w:r w:rsidRPr="00A772AF">
        <w:rPr>
          <w:b/>
          <w:sz w:val="22"/>
        </w:rPr>
        <w:t xml:space="preserve">do dnia 1 lutego, 1 czerwca, 1 października </w:t>
      </w:r>
      <w:r w:rsidRPr="00C5115D">
        <w:rPr>
          <w:b/>
          <w:sz w:val="22"/>
        </w:rPr>
        <w:t>20</w:t>
      </w:r>
      <w:r w:rsidR="00FD36B1">
        <w:rPr>
          <w:b/>
          <w:sz w:val="22"/>
        </w:rPr>
        <w:t>2</w:t>
      </w:r>
      <w:r w:rsidR="0002311F">
        <w:rPr>
          <w:b/>
          <w:sz w:val="22"/>
        </w:rPr>
        <w:t>1</w:t>
      </w:r>
      <w:r>
        <w:rPr>
          <w:b/>
          <w:sz w:val="22"/>
        </w:rPr>
        <w:t>r.</w:t>
      </w:r>
    </w:p>
    <w:p w:rsidR="00044B6E" w:rsidRDefault="00044B6E" w:rsidP="00044B6E">
      <w:pPr>
        <w:ind w:left="360" w:right="-1417" w:hanging="360"/>
        <w:rPr>
          <w:sz w:val="22"/>
        </w:rPr>
      </w:pPr>
      <w:r>
        <w:rPr>
          <w:b/>
          <w:sz w:val="22"/>
        </w:rPr>
        <w:t xml:space="preserve">      </w:t>
      </w:r>
      <w:r>
        <w:rPr>
          <w:sz w:val="22"/>
        </w:rPr>
        <w:t xml:space="preserve"> okazać w hurtowni zaopatrującej go w napoje alkoholowe </w:t>
      </w:r>
      <w:r>
        <w:rPr>
          <w:b/>
          <w:sz w:val="22"/>
        </w:rPr>
        <w:t xml:space="preserve">dowód potwierdzający dokonanie opłaty                                                              </w:t>
      </w:r>
      <w:r>
        <w:rPr>
          <w:sz w:val="22"/>
        </w:rPr>
        <w:t xml:space="preserve">   (art.18 ust.7 pkt 4).</w:t>
      </w:r>
    </w:p>
    <w:p w:rsidR="00044B6E" w:rsidRPr="00A772AF" w:rsidRDefault="00044B6E" w:rsidP="00044B6E">
      <w:pPr>
        <w:ind w:left="360" w:right="382"/>
        <w:jc w:val="both"/>
        <w:rPr>
          <w:b/>
          <w:sz w:val="22"/>
        </w:rPr>
      </w:pPr>
      <w:r w:rsidRPr="0096752A">
        <w:rPr>
          <w:sz w:val="22"/>
        </w:rPr>
        <w:t>Zaświadczenie potwierdzające dokonanie wpłaty można otrzymać w Urzędzie Miejskim w Myszyńcu  w ciągu 7 dni od złożenia pisemnego wniosku  w pok. nr 25 II p. Po uprzednim uiszczeniu opłaty w kwocie 17,00 zł za w/w zaświadczenie</w:t>
      </w:r>
      <w:r>
        <w:rPr>
          <w:b/>
          <w:sz w:val="22"/>
        </w:rPr>
        <w:t>.</w:t>
      </w:r>
    </w:p>
    <w:p w:rsidR="00044B6E" w:rsidRDefault="00044B6E" w:rsidP="00044B6E">
      <w:pPr>
        <w:ind w:left="360" w:right="-1417"/>
        <w:jc w:val="both"/>
        <w:rPr>
          <w:sz w:val="22"/>
        </w:rPr>
      </w:pPr>
    </w:p>
    <w:p w:rsidR="00044B6E" w:rsidRPr="00BF5C54" w:rsidRDefault="00BF5C54" w:rsidP="00BF5C54">
      <w:pPr>
        <w:ind w:right="-1417"/>
        <w:jc w:val="both"/>
        <w:rPr>
          <w:b/>
          <w:sz w:val="24"/>
          <w:szCs w:val="24"/>
          <w:u w:val="single"/>
        </w:rPr>
      </w:pPr>
      <w:r w:rsidRPr="00BF5C54">
        <w:rPr>
          <w:b/>
          <w:sz w:val="24"/>
          <w:szCs w:val="24"/>
          <w:u w:val="single"/>
        </w:rPr>
        <w:t>Dz. U. z 20</w:t>
      </w:r>
      <w:r w:rsidR="00FD36B1">
        <w:rPr>
          <w:b/>
          <w:sz w:val="24"/>
          <w:szCs w:val="24"/>
          <w:u w:val="single"/>
        </w:rPr>
        <w:t>19</w:t>
      </w:r>
      <w:r w:rsidRPr="00BF5C54">
        <w:rPr>
          <w:b/>
          <w:sz w:val="24"/>
          <w:szCs w:val="24"/>
          <w:u w:val="single"/>
        </w:rPr>
        <w:t xml:space="preserve"> r. poz. </w:t>
      </w:r>
      <w:r w:rsidR="00C548BD">
        <w:rPr>
          <w:b/>
          <w:sz w:val="24"/>
          <w:szCs w:val="24"/>
          <w:u w:val="single"/>
        </w:rPr>
        <w:t>2</w:t>
      </w:r>
      <w:r w:rsidR="00FD36B1">
        <w:rPr>
          <w:b/>
          <w:sz w:val="24"/>
          <w:szCs w:val="24"/>
          <w:u w:val="single"/>
        </w:rPr>
        <w:t xml:space="preserve">277 ze zm. </w:t>
      </w:r>
    </w:p>
    <w:p w:rsidR="00BF5C54" w:rsidRPr="00533191" w:rsidRDefault="00BF5C54" w:rsidP="00BF5C54">
      <w:pPr>
        <w:pStyle w:val="p0"/>
        <w:ind w:right="539"/>
        <w:jc w:val="both"/>
        <w:rPr>
          <w:b/>
          <w:sz w:val="20"/>
          <w:szCs w:val="20"/>
        </w:rPr>
      </w:pPr>
      <w:r w:rsidRPr="00533191">
        <w:rPr>
          <w:b/>
          <w:sz w:val="20"/>
          <w:szCs w:val="20"/>
        </w:rPr>
        <w:t>12a. W przypadku, o którym mowa w ust. 12 pkt 5 lit. a, zezwolenie wygasa z upływem 30 dni od dnia upływu terminu dopełnienia obowiązku złożenia oświadczenia, o którym mowa w art. 11</w:t>
      </w:r>
      <w:r w:rsidRPr="00533191">
        <w:rPr>
          <w:b/>
          <w:sz w:val="20"/>
          <w:szCs w:val="20"/>
          <w:vertAlign w:val="superscript"/>
        </w:rPr>
        <w:t>1</w:t>
      </w:r>
      <w:r w:rsidRPr="00533191">
        <w:rPr>
          <w:b/>
          <w:sz w:val="20"/>
          <w:szCs w:val="20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533191">
        <w:rPr>
          <w:b/>
          <w:sz w:val="20"/>
          <w:szCs w:val="20"/>
          <w:vertAlign w:val="superscript"/>
        </w:rPr>
        <w:t>1</w:t>
      </w:r>
      <w:r w:rsidRPr="00533191">
        <w:rPr>
          <w:b/>
          <w:sz w:val="20"/>
          <w:szCs w:val="20"/>
        </w:rPr>
        <w:t xml:space="preserve"> ust. 2.</w:t>
      </w:r>
    </w:p>
    <w:p w:rsidR="00BF5C54" w:rsidRPr="00533191" w:rsidRDefault="00BF5C54" w:rsidP="00BF5C54">
      <w:pPr>
        <w:pStyle w:val="p0"/>
        <w:jc w:val="both"/>
        <w:rPr>
          <w:sz w:val="20"/>
          <w:szCs w:val="20"/>
        </w:rPr>
      </w:pPr>
      <w:r w:rsidRPr="00533191">
        <w:rPr>
          <w:b/>
          <w:sz w:val="20"/>
          <w:szCs w:val="20"/>
        </w:rPr>
        <w:t>12b. W przypadku, o którym mowa w ust. 12 pkt 5 lit. b, zezwolenie wygasa z upływem 30 dni od dnia upływu terminu dopełnienia obowiązku dokonania opłaty w wysokości określonej w art. 11</w:t>
      </w:r>
      <w:r w:rsidRPr="00533191">
        <w:rPr>
          <w:b/>
          <w:sz w:val="20"/>
          <w:szCs w:val="20"/>
          <w:vertAlign w:val="superscript"/>
        </w:rPr>
        <w:t>1</w:t>
      </w:r>
      <w:r w:rsidRPr="00533191">
        <w:rPr>
          <w:b/>
          <w:sz w:val="20"/>
          <w:szCs w:val="20"/>
        </w:rPr>
        <w:t xml:space="preserve"> ust. 2 i 5, jeżeli przedsiębiorca w terminie 30 dni od dnia upływu terminu do dokonania czynności określonej w ust. 12 pkt 5 lit. b nie wniesie raty opłaty określonej w art. 11</w:t>
      </w:r>
      <w:r w:rsidRPr="00533191">
        <w:rPr>
          <w:b/>
          <w:sz w:val="20"/>
          <w:szCs w:val="20"/>
          <w:vertAlign w:val="superscript"/>
        </w:rPr>
        <w:t>1</w:t>
      </w:r>
      <w:r w:rsidRPr="00533191">
        <w:rPr>
          <w:b/>
          <w:sz w:val="20"/>
          <w:szCs w:val="20"/>
        </w:rPr>
        <w:t xml:space="preserve"> ust. 2 albo 5, powiększonej o 30% tej opłaty</w:t>
      </w:r>
      <w:r w:rsidRPr="00533191">
        <w:rPr>
          <w:sz w:val="20"/>
          <w:szCs w:val="20"/>
        </w:rPr>
        <w:t>.</w:t>
      </w:r>
    </w:p>
    <w:p w:rsidR="00CF483A" w:rsidRDefault="00CF483A"/>
    <w:sectPr w:rsidR="00CF483A" w:rsidSect="00CE1DA3">
      <w:pgSz w:w="11906" w:h="16838"/>
      <w:pgMar w:top="540" w:right="849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1399D"/>
    <w:multiLevelType w:val="singleLevel"/>
    <w:tmpl w:val="E98AFB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72284B71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6E"/>
    <w:rsid w:val="0002311F"/>
    <w:rsid w:val="00044B6E"/>
    <w:rsid w:val="000F2F66"/>
    <w:rsid w:val="001B03D9"/>
    <w:rsid w:val="003504E2"/>
    <w:rsid w:val="00481B5E"/>
    <w:rsid w:val="006A50C5"/>
    <w:rsid w:val="007A2DA8"/>
    <w:rsid w:val="007B37D8"/>
    <w:rsid w:val="00AB09CA"/>
    <w:rsid w:val="00BF5C54"/>
    <w:rsid w:val="00C548BD"/>
    <w:rsid w:val="00CA1CAB"/>
    <w:rsid w:val="00CE1DA3"/>
    <w:rsid w:val="00CF0C07"/>
    <w:rsid w:val="00CF483A"/>
    <w:rsid w:val="00FD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8C034-26F8-4DE5-BBD4-2A1F9428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4B6E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044B6E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044B6E"/>
    <w:pPr>
      <w:keepNext/>
      <w:ind w:right="-993"/>
      <w:outlineLvl w:val="2"/>
    </w:pPr>
    <w:rPr>
      <w:i/>
    </w:rPr>
  </w:style>
  <w:style w:type="paragraph" w:styleId="Nagwek4">
    <w:name w:val="heading 4"/>
    <w:basedOn w:val="Normalny"/>
    <w:next w:val="Normalny"/>
    <w:link w:val="Nagwek4Znak"/>
    <w:qFormat/>
    <w:rsid w:val="00044B6E"/>
    <w:pPr>
      <w:keepNext/>
      <w:ind w:right="-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4B6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44B6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44B6E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4B6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0">
    <w:name w:val="p0"/>
    <w:basedOn w:val="Normalny"/>
    <w:rsid w:val="00BF5C54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ny"/>
    <w:rsid w:val="00BF5C54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0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0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Gruszewska</dc:creator>
  <cp:keywords/>
  <dc:description/>
  <cp:lastModifiedBy>Mirosława Gruszewska</cp:lastModifiedBy>
  <cp:revision>2</cp:revision>
  <cp:lastPrinted>2019-12-11T13:34:00Z</cp:lastPrinted>
  <dcterms:created xsi:type="dcterms:W3CDTF">2021-01-04T09:18:00Z</dcterms:created>
  <dcterms:modified xsi:type="dcterms:W3CDTF">2021-01-04T09:18:00Z</dcterms:modified>
</cp:coreProperties>
</file>